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D11B" w14:textId="77777777" w:rsidR="007E3852" w:rsidRPr="00116F13" w:rsidRDefault="00353AD6">
      <w:pPr>
        <w:pStyle w:val="Heading1"/>
        <w:rPr>
          <w:rFonts w:cs="Arial"/>
          <w:szCs w:val="22"/>
        </w:rPr>
      </w:pPr>
      <w:r w:rsidRPr="00116F13">
        <w:rPr>
          <w:rFonts w:cs="Arial"/>
          <w:szCs w:val="22"/>
        </w:rPr>
        <w:t>Public Information Officer – St. Mary’s County Sheriff’s Office</w:t>
      </w:r>
    </w:p>
    <w:p w14:paraId="2DF8BB92" w14:textId="77777777" w:rsidR="007E3852" w:rsidRPr="00116F13" w:rsidRDefault="007E3852">
      <w:pPr>
        <w:rPr>
          <w:rFonts w:ascii="Arial" w:hAnsi="Arial" w:cs="Arial"/>
          <w:b/>
          <w:sz w:val="22"/>
          <w:szCs w:val="22"/>
        </w:rPr>
      </w:pPr>
      <w:r w:rsidRPr="00116F13">
        <w:rPr>
          <w:rFonts w:ascii="Arial" w:hAnsi="Arial" w:cs="Arial"/>
          <w:b/>
          <w:sz w:val="22"/>
          <w:szCs w:val="22"/>
        </w:rPr>
        <w:t xml:space="preserve">Grade:  </w:t>
      </w:r>
      <w:r w:rsidR="00116F13" w:rsidRPr="00116F13">
        <w:rPr>
          <w:rFonts w:ascii="Arial" w:hAnsi="Arial" w:cs="Arial"/>
          <w:b/>
          <w:sz w:val="22"/>
          <w:szCs w:val="22"/>
        </w:rPr>
        <w:t>10</w:t>
      </w:r>
    </w:p>
    <w:p w14:paraId="3A40A3CF" w14:textId="77777777" w:rsidR="00353AD6" w:rsidRPr="00116F13" w:rsidRDefault="00353AD6">
      <w:pPr>
        <w:rPr>
          <w:rFonts w:ascii="Arial" w:hAnsi="Arial" w:cs="Arial"/>
          <w:sz w:val="22"/>
          <w:szCs w:val="22"/>
        </w:rPr>
      </w:pPr>
    </w:p>
    <w:p w14:paraId="5CD918E2" w14:textId="77777777" w:rsidR="007E3852" w:rsidRPr="00116F13" w:rsidRDefault="00EA0C05">
      <w:pPr>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4656" behindDoc="1" locked="1" layoutInCell="0" allowOverlap="1" wp14:anchorId="6095888A" wp14:editId="63A40A0C">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319E4"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F9C8A65" w14:textId="77777777" w:rsidR="007E3852" w:rsidRPr="00116F13" w:rsidRDefault="007E3852">
      <w:pPr>
        <w:rPr>
          <w:rFonts w:ascii="Arial" w:hAnsi="Arial" w:cs="Arial"/>
          <w:sz w:val="22"/>
          <w:szCs w:val="22"/>
        </w:rPr>
      </w:pPr>
    </w:p>
    <w:p w14:paraId="0375F493" w14:textId="77777777" w:rsidR="007E3852" w:rsidRPr="00116F13" w:rsidRDefault="007E3852">
      <w:pPr>
        <w:tabs>
          <w:tab w:val="left" w:pos="-1440"/>
        </w:tabs>
        <w:ind w:left="2880" w:hanging="2880"/>
        <w:rPr>
          <w:rFonts w:ascii="Arial" w:hAnsi="Arial" w:cs="Arial"/>
          <w:b/>
          <w:sz w:val="22"/>
          <w:szCs w:val="22"/>
        </w:rPr>
      </w:pPr>
      <w:r w:rsidRPr="00116F13">
        <w:rPr>
          <w:rFonts w:ascii="Arial" w:hAnsi="Arial" w:cs="Arial"/>
          <w:b/>
          <w:sz w:val="22"/>
          <w:szCs w:val="22"/>
        </w:rPr>
        <w:t xml:space="preserve">FLSA: </w:t>
      </w:r>
      <w:r w:rsidR="00116F13" w:rsidRPr="00116F13">
        <w:rPr>
          <w:rFonts w:ascii="Arial" w:hAnsi="Arial" w:cs="Arial"/>
          <w:b/>
          <w:sz w:val="22"/>
          <w:szCs w:val="22"/>
        </w:rPr>
        <w:t xml:space="preserve">Exempt </w:t>
      </w:r>
    </w:p>
    <w:p w14:paraId="5F346180" w14:textId="77777777" w:rsidR="007E3852" w:rsidRPr="00116F13" w:rsidRDefault="007E3852">
      <w:pPr>
        <w:tabs>
          <w:tab w:val="left" w:pos="-1440"/>
        </w:tabs>
        <w:ind w:left="720" w:hanging="720"/>
        <w:rPr>
          <w:rFonts w:ascii="Arial" w:hAnsi="Arial" w:cs="Arial"/>
          <w:sz w:val="22"/>
          <w:szCs w:val="22"/>
        </w:rPr>
      </w:pPr>
      <w:r w:rsidRPr="00116F13">
        <w:rPr>
          <w:rFonts w:ascii="Arial" w:hAnsi="Arial" w:cs="Arial"/>
          <w:b/>
          <w:sz w:val="22"/>
          <w:szCs w:val="22"/>
        </w:rPr>
        <w:t>Date:</w:t>
      </w:r>
      <w:r w:rsidRPr="00116F13">
        <w:rPr>
          <w:rFonts w:ascii="Arial" w:hAnsi="Arial" w:cs="Arial"/>
          <w:b/>
          <w:sz w:val="22"/>
          <w:szCs w:val="22"/>
        </w:rPr>
        <w:tab/>
      </w:r>
      <w:r w:rsidR="008C6BA4">
        <w:rPr>
          <w:rFonts w:ascii="Arial" w:hAnsi="Arial" w:cs="Arial"/>
          <w:b/>
          <w:sz w:val="22"/>
          <w:szCs w:val="22"/>
        </w:rPr>
        <w:t>0</w:t>
      </w:r>
      <w:r w:rsidR="00811E8E">
        <w:rPr>
          <w:rFonts w:ascii="Arial" w:hAnsi="Arial" w:cs="Arial"/>
          <w:b/>
          <w:sz w:val="22"/>
          <w:szCs w:val="22"/>
        </w:rPr>
        <w:t>1</w:t>
      </w:r>
      <w:r w:rsidR="00657979">
        <w:rPr>
          <w:rFonts w:ascii="Arial" w:hAnsi="Arial" w:cs="Arial"/>
          <w:b/>
          <w:sz w:val="22"/>
          <w:szCs w:val="22"/>
        </w:rPr>
        <w:t>/</w:t>
      </w:r>
      <w:r w:rsidR="00116F13" w:rsidRPr="00116F13">
        <w:rPr>
          <w:rFonts w:ascii="Arial" w:hAnsi="Arial" w:cs="Arial"/>
          <w:b/>
          <w:sz w:val="22"/>
          <w:szCs w:val="22"/>
        </w:rPr>
        <w:t>1</w:t>
      </w:r>
      <w:r w:rsidR="008C6BA4">
        <w:rPr>
          <w:rFonts w:ascii="Arial" w:hAnsi="Arial" w:cs="Arial"/>
          <w:b/>
          <w:sz w:val="22"/>
          <w:szCs w:val="22"/>
        </w:rPr>
        <w:t>5</w:t>
      </w:r>
    </w:p>
    <w:p w14:paraId="778D4AE1" w14:textId="77777777" w:rsidR="007E3852" w:rsidRPr="00116F13" w:rsidRDefault="00EA0C05">
      <w:pPr>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5680" behindDoc="1" locked="1" layoutInCell="0" allowOverlap="1" wp14:anchorId="27224820" wp14:editId="6935BE54">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B0715"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27EA2B6" w14:textId="77777777" w:rsidR="007E3852" w:rsidRPr="00116F13" w:rsidRDefault="007E3852">
      <w:pPr>
        <w:rPr>
          <w:rFonts w:ascii="Arial" w:hAnsi="Arial" w:cs="Arial"/>
          <w:sz w:val="22"/>
          <w:szCs w:val="22"/>
        </w:rPr>
      </w:pPr>
    </w:p>
    <w:p w14:paraId="4F34D517" w14:textId="77777777" w:rsidR="00353AD6" w:rsidRPr="00116F13" w:rsidRDefault="007E3852" w:rsidP="00353AD6">
      <w:pPr>
        <w:pStyle w:val="Default"/>
        <w:jc w:val="both"/>
        <w:rPr>
          <w:rFonts w:ascii="Arial" w:hAnsi="Arial" w:cs="Arial"/>
          <w:sz w:val="22"/>
          <w:szCs w:val="22"/>
        </w:rPr>
      </w:pPr>
      <w:r w:rsidRPr="00116F13">
        <w:rPr>
          <w:rFonts w:ascii="Arial" w:hAnsi="Arial" w:cs="Arial"/>
          <w:b/>
          <w:sz w:val="22"/>
          <w:szCs w:val="22"/>
        </w:rPr>
        <w:t xml:space="preserve">Job Summary:  </w:t>
      </w:r>
      <w:r w:rsidR="00353AD6" w:rsidRPr="00116F13">
        <w:rPr>
          <w:rFonts w:ascii="Arial" w:hAnsi="Arial" w:cs="Arial"/>
          <w:sz w:val="22"/>
          <w:szCs w:val="22"/>
        </w:rPr>
        <w:t xml:space="preserve">This </w:t>
      </w:r>
      <w:r w:rsidR="00353AD6" w:rsidRPr="00116F13">
        <w:rPr>
          <w:rFonts w:ascii="Arial" w:hAnsi="Arial" w:cs="Arial"/>
          <w:bCs/>
          <w:sz w:val="22"/>
          <w:szCs w:val="22"/>
        </w:rPr>
        <w:t>critical</w:t>
      </w:r>
      <w:r w:rsidR="00353AD6" w:rsidRPr="00116F13">
        <w:rPr>
          <w:rFonts w:ascii="Arial" w:hAnsi="Arial" w:cs="Arial"/>
          <w:b/>
          <w:bCs/>
          <w:sz w:val="22"/>
          <w:szCs w:val="22"/>
        </w:rPr>
        <w:t xml:space="preserve"> </w:t>
      </w:r>
      <w:r w:rsidR="00353AD6" w:rsidRPr="00116F13">
        <w:rPr>
          <w:rFonts w:ascii="Arial" w:hAnsi="Arial" w:cs="Arial"/>
          <w:sz w:val="22"/>
          <w:szCs w:val="22"/>
        </w:rPr>
        <w:t>position serves as the principa</w:t>
      </w:r>
      <w:r w:rsidR="00C24941" w:rsidRPr="00116F13">
        <w:rPr>
          <w:rFonts w:ascii="Arial" w:hAnsi="Arial" w:cs="Arial"/>
          <w:sz w:val="22"/>
          <w:szCs w:val="22"/>
        </w:rPr>
        <w:t xml:space="preserve">l advisor to the Sheriff on </w:t>
      </w:r>
      <w:r w:rsidR="00353AD6" w:rsidRPr="00116F13">
        <w:rPr>
          <w:rFonts w:ascii="Arial" w:hAnsi="Arial" w:cs="Arial"/>
          <w:sz w:val="22"/>
          <w:szCs w:val="22"/>
        </w:rPr>
        <w:t>matters dealing with media relations and communication strategy for the St. Mary’s County Sheriff’s Office. The employee will be the primary spokesperson for the Sheriff’s Office, directing the communications strategy for all matters of public policy and crisis communication. The employee will respond</w:t>
      </w:r>
      <w:r w:rsidR="00DF53D5" w:rsidRPr="00116F13">
        <w:rPr>
          <w:rFonts w:ascii="Arial" w:hAnsi="Arial" w:cs="Arial"/>
          <w:sz w:val="22"/>
          <w:szCs w:val="22"/>
        </w:rPr>
        <w:t xml:space="preserve"> to</w:t>
      </w:r>
      <w:r w:rsidR="00353AD6" w:rsidRPr="00116F13">
        <w:rPr>
          <w:rFonts w:ascii="Arial" w:hAnsi="Arial" w:cs="Arial"/>
          <w:sz w:val="22"/>
          <w:szCs w:val="22"/>
        </w:rPr>
        <w:t xml:space="preserve"> media inquiries for the Sheriff and the Sheriff’s Office, developing an effective response that compliments the Agency’s mission to serve the citizens of St. Mary’s County. </w:t>
      </w:r>
    </w:p>
    <w:p w14:paraId="38DFBD4F" w14:textId="77777777" w:rsidR="007E3852" w:rsidRPr="00116F13" w:rsidRDefault="007E3852">
      <w:pPr>
        <w:rPr>
          <w:rFonts w:ascii="Arial" w:hAnsi="Arial" w:cs="Arial"/>
          <w:sz w:val="22"/>
          <w:szCs w:val="22"/>
        </w:rPr>
      </w:pPr>
    </w:p>
    <w:p w14:paraId="7A6E4408" w14:textId="77777777" w:rsidR="007E3852" w:rsidRPr="00116F13" w:rsidRDefault="007E3852">
      <w:pPr>
        <w:rPr>
          <w:rFonts w:ascii="Arial" w:hAnsi="Arial" w:cs="Arial"/>
          <w:sz w:val="22"/>
          <w:szCs w:val="22"/>
        </w:rPr>
      </w:pPr>
    </w:p>
    <w:p w14:paraId="7334D9EB" w14:textId="77777777" w:rsidR="007E3852" w:rsidRPr="00116F13" w:rsidRDefault="00EA0C05">
      <w:pPr>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6704" behindDoc="1" locked="1" layoutInCell="0" allowOverlap="1" wp14:anchorId="4DD37A07" wp14:editId="44FD2C65">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C842"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D9905AE" w14:textId="77777777" w:rsidR="007E3852" w:rsidRPr="00116F13" w:rsidRDefault="007E3852">
      <w:pPr>
        <w:rPr>
          <w:rFonts w:ascii="Arial" w:hAnsi="Arial" w:cs="Arial"/>
          <w:sz w:val="22"/>
          <w:szCs w:val="22"/>
        </w:rPr>
      </w:pPr>
    </w:p>
    <w:p w14:paraId="027BC10D" w14:textId="77777777" w:rsidR="007E3852" w:rsidRPr="00116F13" w:rsidRDefault="007E3852">
      <w:pPr>
        <w:rPr>
          <w:rFonts w:ascii="Arial" w:hAnsi="Arial" w:cs="Arial"/>
          <w:b/>
          <w:sz w:val="22"/>
          <w:szCs w:val="22"/>
        </w:rPr>
      </w:pPr>
      <w:r w:rsidRPr="00116F13">
        <w:rPr>
          <w:rFonts w:ascii="Arial" w:hAnsi="Arial" w:cs="Arial"/>
          <w:b/>
          <w:sz w:val="22"/>
          <w:szCs w:val="22"/>
        </w:rPr>
        <w:t>Essential Functions:</w:t>
      </w:r>
    </w:p>
    <w:p w14:paraId="60A9C538" w14:textId="77777777" w:rsidR="00F43D0A" w:rsidRPr="00116F13" w:rsidRDefault="00F43D0A">
      <w:pPr>
        <w:rPr>
          <w:rFonts w:ascii="Arial" w:hAnsi="Arial" w:cs="Arial"/>
          <w:b/>
          <w:sz w:val="22"/>
          <w:szCs w:val="22"/>
        </w:rPr>
      </w:pPr>
    </w:p>
    <w:p w14:paraId="6BFFE9B5" w14:textId="77777777" w:rsidR="00F43D0A" w:rsidRPr="00116F13" w:rsidRDefault="00F43D0A" w:rsidP="004442B6">
      <w:pPr>
        <w:widowControl/>
        <w:numPr>
          <w:ilvl w:val="0"/>
          <w:numId w:val="16"/>
        </w:numPr>
        <w:tabs>
          <w:tab w:val="center" w:pos="450"/>
        </w:tabs>
        <w:autoSpaceDE w:val="0"/>
        <w:autoSpaceDN w:val="0"/>
        <w:adjustRightInd w:val="0"/>
        <w:ind w:hanging="720"/>
        <w:jc w:val="both"/>
        <w:rPr>
          <w:rFonts w:ascii="Arial" w:eastAsia="Calibri" w:hAnsi="Arial" w:cs="Arial"/>
          <w:snapToGrid/>
          <w:color w:val="000000"/>
          <w:sz w:val="22"/>
          <w:szCs w:val="22"/>
        </w:rPr>
      </w:pPr>
      <w:r w:rsidRPr="00116F13">
        <w:rPr>
          <w:rFonts w:ascii="Arial" w:eastAsia="Calibri" w:hAnsi="Arial" w:cs="Arial"/>
          <w:snapToGrid/>
          <w:color w:val="000000"/>
          <w:sz w:val="22"/>
          <w:szCs w:val="22"/>
        </w:rPr>
        <w:t>Primary spokesperson for the St. Mary’s County Sheriff</w:t>
      </w:r>
      <w:r w:rsidR="00982C75" w:rsidRPr="00116F13">
        <w:rPr>
          <w:rFonts w:ascii="Arial" w:eastAsia="Calibri" w:hAnsi="Arial" w:cs="Arial"/>
          <w:snapToGrid/>
          <w:color w:val="000000"/>
          <w:sz w:val="22"/>
          <w:szCs w:val="22"/>
        </w:rPr>
        <w:t xml:space="preserve">’s </w:t>
      </w:r>
      <w:proofErr w:type="gramStart"/>
      <w:r w:rsidR="00982C75" w:rsidRPr="00116F13">
        <w:rPr>
          <w:rFonts w:ascii="Arial" w:eastAsia="Calibri" w:hAnsi="Arial" w:cs="Arial"/>
          <w:snapToGrid/>
          <w:color w:val="000000"/>
          <w:sz w:val="22"/>
          <w:szCs w:val="22"/>
        </w:rPr>
        <w:t>Office;</w:t>
      </w:r>
      <w:proofErr w:type="gramEnd"/>
    </w:p>
    <w:p w14:paraId="53B5B8F8" w14:textId="77777777" w:rsidR="00F43D0A" w:rsidRPr="00116F13" w:rsidRDefault="00F43D0A" w:rsidP="004442B6">
      <w:pPr>
        <w:widowControl/>
        <w:numPr>
          <w:ilvl w:val="0"/>
          <w:numId w:val="16"/>
        </w:numPr>
        <w:tabs>
          <w:tab w:val="center" w:pos="450"/>
        </w:tabs>
        <w:autoSpaceDE w:val="0"/>
        <w:autoSpaceDN w:val="0"/>
        <w:adjustRightInd w:val="0"/>
        <w:ind w:left="450" w:hanging="450"/>
        <w:jc w:val="both"/>
        <w:rPr>
          <w:rFonts w:ascii="Arial" w:eastAsia="Calibri" w:hAnsi="Arial" w:cs="Arial"/>
          <w:snapToGrid/>
          <w:color w:val="000000"/>
          <w:sz w:val="22"/>
          <w:szCs w:val="22"/>
        </w:rPr>
      </w:pPr>
      <w:r w:rsidRPr="00116F13">
        <w:rPr>
          <w:rFonts w:ascii="Arial" w:eastAsia="Calibri" w:hAnsi="Arial" w:cs="Arial"/>
          <w:snapToGrid/>
          <w:color w:val="000000"/>
          <w:sz w:val="22"/>
          <w:szCs w:val="22"/>
        </w:rPr>
        <w:t>This is a generalized job description. Specific duties and responsibilities may vary, depending on the   assigned location. Duties and responsibilities may be added, deleted or changed at any time at the direction of management, formally or informall</w:t>
      </w:r>
      <w:r w:rsidR="00982C75" w:rsidRPr="00116F13">
        <w:rPr>
          <w:rFonts w:ascii="Arial" w:eastAsia="Calibri" w:hAnsi="Arial" w:cs="Arial"/>
          <w:snapToGrid/>
          <w:color w:val="000000"/>
          <w:sz w:val="22"/>
          <w:szCs w:val="22"/>
        </w:rPr>
        <w:t>y, verbally or in writing;</w:t>
      </w:r>
      <w:r w:rsidRPr="00116F13">
        <w:rPr>
          <w:rFonts w:ascii="Arial" w:eastAsia="Calibri" w:hAnsi="Arial" w:cs="Arial"/>
          <w:snapToGrid/>
          <w:color w:val="000000"/>
          <w:sz w:val="22"/>
          <w:szCs w:val="22"/>
        </w:rPr>
        <w:t xml:space="preserve"> </w:t>
      </w:r>
    </w:p>
    <w:p w14:paraId="7D85D170" w14:textId="77777777" w:rsidR="00F43D0A" w:rsidRPr="00116F13" w:rsidRDefault="00F43D0A" w:rsidP="004442B6">
      <w:pPr>
        <w:widowControl/>
        <w:numPr>
          <w:ilvl w:val="0"/>
          <w:numId w:val="16"/>
        </w:numPr>
        <w:tabs>
          <w:tab w:val="center" w:pos="450"/>
        </w:tabs>
        <w:autoSpaceDE w:val="0"/>
        <w:autoSpaceDN w:val="0"/>
        <w:adjustRightInd w:val="0"/>
        <w:ind w:left="450" w:hanging="450"/>
        <w:rPr>
          <w:rFonts w:ascii="Arial" w:eastAsia="Calibri" w:hAnsi="Arial" w:cs="Arial"/>
          <w:snapToGrid/>
          <w:color w:val="000000"/>
          <w:sz w:val="22"/>
          <w:szCs w:val="22"/>
        </w:rPr>
      </w:pPr>
      <w:r w:rsidRPr="00116F13">
        <w:rPr>
          <w:rFonts w:ascii="Arial" w:eastAsia="Calibri" w:hAnsi="Arial" w:cs="Arial"/>
          <w:snapToGrid/>
          <w:color w:val="000000"/>
          <w:sz w:val="22"/>
          <w:szCs w:val="22"/>
        </w:rPr>
        <w:t>Develop and manage a proactive communications strategy to enhance community awareness an</w:t>
      </w:r>
      <w:r w:rsidR="00982C75" w:rsidRPr="00116F13">
        <w:rPr>
          <w:rFonts w:ascii="Arial" w:eastAsia="Calibri" w:hAnsi="Arial" w:cs="Arial"/>
          <w:snapToGrid/>
          <w:color w:val="000000"/>
          <w:sz w:val="22"/>
          <w:szCs w:val="22"/>
        </w:rPr>
        <w:t>d trust in the Sheriff’s Office;</w:t>
      </w:r>
      <w:r w:rsidRPr="00116F13">
        <w:rPr>
          <w:rFonts w:ascii="Arial" w:eastAsia="Calibri" w:hAnsi="Arial" w:cs="Arial"/>
          <w:snapToGrid/>
          <w:color w:val="000000"/>
          <w:sz w:val="22"/>
          <w:szCs w:val="22"/>
        </w:rPr>
        <w:t xml:space="preserve"> </w:t>
      </w:r>
    </w:p>
    <w:p w14:paraId="11C0C39B" w14:textId="77777777" w:rsidR="00F43D0A" w:rsidRPr="00116F13" w:rsidRDefault="00F43D0A" w:rsidP="004442B6">
      <w:pPr>
        <w:widowControl/>
        <w:numPr>
          <w:ilvl w:val="0"/>
          <w:numId w:val="16"/>
        </w:numPr>
        <w:tabs>
          <w:tab w:val="center" w:pos="450"/>
        </w:tabs>
        <w:autoSpaceDE w:val="0"/>
        <w:autoSpaceDN w:val="0"/>
        <w:adjustRightInd w:val="0"/>
        <w:ind w:left="450" w:hanging="450"/>
        <w:rPr>
          <w:rFonts w:ascii="Arial" w:eastAsia="Calibri" w:hAnsi="Arial" w:cs="Arial"/>
          <w:snapToGrid/>
          <w:color w:val="000000"/>
          <w:sz w:val="22"/>
          <w:szCs w:val="22"/>
        </w:rPr>
      </w:pPr>
      <w:r w:rsidRPr="00116F13">
        <w:rPr>
          <w:rFonts w:ascii="Arial" w:eastAsia="Calibri" w:hAnsi="Arial" w:cs="Arial"/>
          <w:snapToGrid/>
          <w:color w:val="000000"/>
          <w:sz w:val="22"/>
          <w:szCs w:val="22"/>
        </w:rPr>
        <w:t xml:space="preserve">Provide advice and guidance to the Sheriff and the Command Staff concerning public relations issues and the public impact of criminal investigations, </w:t>
      </w:r>
      <w:r w:rsidR="00982C75" w:rsidRPr="00116F13">
        <w:rPr>
          <w:rFonts w:ascii="Arial" w:eastAsia="Calibri" w:hAnsi="Arial" w:cs="Arial"/>
          <w:snapToGrid/>
          <w:color w:val="000000"/>
          <w:sz w:val="22"/>
          <w:szCs w:val="22"/>
        </w:rPr>
        <w:t>Agency programs, and activities;</w:t>
      </w:r>
      <w:r w:rsidRPr="00116F13">
        <w:rPr>
          <w:rFonts w:ascii="Arial" w:eastAsia="Calibri" w:hAnsi="Arial" w:cs="Arial"/>
          <w:snapToGrid/>
          <w:color w:val="000000"/>
          <w:sz w:val="22"/>
          <w:szCs w:val="22"/>
        </w:rPr>
        <w:t xml:space="preserve"> </w:t>
      </w:r>
    </w:p>
    <w:p w14:paraId="2B1CC5FC" w14:textId="77777777" w:rsidR="00F43D0A" w:rsidRPr="00116F13" w:rsidRDefault="00F43D0A" w:rsidP="004442B6">
      <w:pPr>
        <w:widowControl/>
        <w:numPr>
          <w:ilvl w:val="0"/>
          <w:numId w:val="16"/>
        </w:numPr>
        <w:tabs>
          <w:tab w:val="center" w:pos="450"/>
        </w:tabs>
        <w:autoSpaceDE w:val="0"/>
        <w:autoSpaceDN w:val="0"/>
        <w:adjustRightInd w:val="0"/>
        <w:ind w:left="450" w:hanging="450"/>
        <w:rPr>
          <w:rFonts w:ascii="Arial" w:eastAsia="Calibri" w:hAnsi="Arial" w:cs="Arial"/>
          <w:snapToGrid/>
          <w:color w:val="000000"/>
          <w:sz w:val="22"/>
          <w:szCs w:val="22"/>
        </w:rPr>
      </w:pPr>
      <w:r w:rsidRPr="00116F13">
        <w:rPr>
          <w:rFonts w:ascii="Arial" w:eastAsia="Calibri" w:hAnsi="Arial" w:cs="Arial"/>
          <w:snapToGrid/>
          <w:color w:val="000000"/>
          <w:sz w:val="22"/>
          <w:szCs w:val="22"/>
        </w:rPr>
        <w:t xml:space="preserve">Attend County events and public forums to ensure maximum, effective, and accurate media coverage, when </w:t>
      </w:r>
      <w:r w:rsidR="00982C75" w:rsidRPr="00116F13">
        <w:rPr>
          <w:rFonts w:ascii="Arial" w:eastAsia="Calibri" w:hAnsi="Arial" w:cs="Arial"/>
          <w:snapToGrid/>
          <w:color w:val="000000"/>
          <w:sz w:val="22"/>
          <w:szCs w:val="22"/>
        </w:rPr>
        <w:t>appropriate;</w:t>
      </w:r>
      <w:r w:rsidRPr="00116F13">
        <w:rPr>
          <w:rFonts w:ascii="Arial" w:eastAsia="Calibri" w:hAnsi="Arial" w:cs="Arial"/>
          <w:snapToGrid/>
          <w:color w:val="000000"/>
          <w:sz w:val="22"/>
          <w:szCs w:val="22"/>
        </w:rPr>
        <w:t xml:space="preserve"> </w:t>
      </w:r>
    </w:p>
    <w:p w14:paraId="09E422A0" w14:textId="77777777" w:rsidR="00F43D0A" w:rsidRPr="00116F13" w:rsidRDefault="00F43D0A" w:rsidP="004442B6">
      <w:pPr>
        <w:widowControl/>
        <w:numPr>
          <w:ilvl w:val="0"/>
          <w:numId w:val="16"/>
        </w:numPr>
        <w:tabs>
          <w:tab w:val="center" w:pos="450"/>
        </w:tabs>
        <w:autoSpaceDE w:val="0"/>
        <w:autoSpaceDN w:val="0"/>
        <w:adjustRightInd w:val="0"/>
        <w:ind w:left="450" w:hanging="450"/>
        <w:rPr>
          <w:rFonts w:ascii="Arial" w:eastAsia="Calibri" w:hAnsi="Arial" w:cs="Arial"/>
          <w:snapToGrid/>
          <w:color w:val="000000"/>
          <w:sz w:val="22"/>
          <w:szCs w:val="22"/>
        </w:rPr>
      </w:pPr>
      <w:r w:rsidRPr="00116F13">
        <w:rPr>
          <w:rFonts w:ascii="Arial" w:eastAsia="Calibri" w:hAnsi="Arial" w:cs="Arial"/>
          <w:snapToGrid/>
          <w:color w:val="000000"/>
          <w:sz w:val="22"/>
          <w:szCs w:val="22"/>
        </w:rPr>
        <w:t>Evaluate and facilitate requests for interviews with the Sheriff, the Command Staff, or other Agency personnel, and develop appropriate b</w:t>
      </w:r>
      <w:r w:rsidR="00982C75" w:rsidRPr="00116F13">
        <w:rPr>
          <w:rFonts w:ascii="Arial" w:eastAsia="Calibri" w:hAnsi="Arial" w:cs="Arial"/>
          <w:snapToGrid/>
          <w:color w:val="000000"/>
          <w:sz w:val="22"/>
          <w:szCs w:val="22"/>
        </w:rPr>
        <w:t>ackground information briefings;</w:t>
      </w:r>
      <w:r w:rsidRPr="00116F13">
        <w:rPr>
          <w:rFonts w:ascii="Arial" w:eastAsia="Calibri" w:hAnsi="Arial" w:cs="Arial"/>
          <w:snapToGrid/>
          <w:color w:val="000000"/>
          <w:sz w:val="22"/>
          <w:szCs w:val="22"/>
        </w:rPr>
        <w:t xml:space="preserve"> </w:t>
      </w:r>
    </w:p>
    <w:p w14:paraId="101111F2" w14:textId="77777777" w:rsidR="00F43D0A" w:rsidRPr="00116F13" w:rsidRDefault="00F43D0A" w:rsidP="004442B6">
      <w:pPr>
        <w:widowControl/>
        <w:numPr>
          <w:ilvl w:val="0"/>
          <w:numId w:val="16"/>
        </w:numPr>
        <w:tabs>
          <w:tab w:val="center" w:pos="450"/>
        </w:tabs>
        <w:autoSpaceDE w:val="0"/>
        <w:autoSpaceDN w:val="0"/>
        <w:adjustRightInd w:val="0"/>
        <w:ind w:left="450" w:hanging="450"/>
        <w:jc w:val="both"/>
        <w:rPr>
          <w:rFonts w:ascii="Arial" w:eastAsia="Calibri" w:hAnsi="Arial" w:cs="Arial"/>
          <w:snapToGrid/>
          <w:color w:val="000000"/>
          <w:sz w:val="22"/>
          <w:szCs w:val="22"/>
        </w:rPr>
      </w:pPr>
      <w:r w:rsidRPr="00116F13">
        <w:rPr>
          <w:rFonts w:ascii="Arial" w:eastAsia="Calibri" w:hAnsi="Arial" w:cs="Arial"/>
          <w:snapToGrid/>
          <w:color w:val="000000"/>
          <w:sz w:val="22"/>
          <w:szCs w:val="22"/>
        </w:rPr>
        <w:t xml:space="preserve">Prepare internal and external communications including press briefings, letters to publications, annual report, testimony </w:t>
      </w:r>
      <w:r w:rsidR="00982C75" w:rsidRPr="00116F13">
        <w:rPr>
          <w:rFonts w:ascii="Arial" w:eastAsia="Calibri" w:hAnsi="Arial" w:cs="Arial"/>
          <w:snapToGrid/>
          <w:color w:val="000000"/>
          <w:sz w:val="22"/>
          <w:szCs w:val="22"/>
        </w:rPr>
        <w:t>and official statements/remarks;</w:t>
      </w:r>
      <w:r w:rsidRPr="00116F13">
        <w:rPr>
          <w:rFonts w:ascii="Arial" w:eastAsia="Calibri" w:hAnsi="Arial" w:cs="Arial"/>
          <w:snapToGrid/>
          <w:color w:val="000000"/>
          <w:sz w:val="22"/>
          <w:szCs w:val="22"/>
        </w:rPr>
        <w:t xml:space="preserve"> </w:t>
      </w:r>
    </w:p>
    <w:p w14:paraId="79EA1EC4" w14:textId="77777777" w:rsidR="00F43D0A" w:rsidRPr="00116F13" w:rsidRDefault="00F43D0A" w:rsidP="004442B6">
      <w:pPr>
        <w:widowControl/>
        <w:numPr>
          <w:ilvl w:val="0"/>
          <w:numId w:val="16"/>
        </w:numPr>
        <w:tabs>
          <w:tab w:val="center" w:pos="450"/>
        </w:tabs>
        <w:autoSpaceDE w:val="0"/>
        <w:autoSpaceDN w:val="0"/>
        <w:adjustRightInd w:val="0"/>
        <w:ind w:left="450" w:hanging="450"/>
        <w:jc w:val="both"/>
        <w:rPr>
          <w:rFonts w:ascii="Arial" w:eastAsia="Calibri" w:hAnsi="Arial" w:cs="Arial"/>
          <w:snapToGrid/>
          <w:color w:val="000000"/>
          <w:sz w:val="22"/>
          <w:szCs w:val="22"/>
        </w:rPr>
      </w:pPr>
      <w:r w:rsidRPr="00116F13">
        <w:rPr>
          <w:rFonts w:ascii="Arial" w:eastAsia="Calibri" w:hAnsi="Arial" w:cs="Arial"/>
          <w:snapToGrid/>
          <w:color w:val="000000"/>
          <w:sz w:val="22"/>
          <w:szCs w:val="22"/>
        </w:rPr>
        <w:t>Responsible for ensuring all internal and external communications are accurate, well written, professional, and consistent with the poli</w:t>
      </w:r>
      <w:r w:rsidR="00DF53D5" w:rsidRPr="00116F13">
        <w:rPr>
          <w:rFonts w:ascii="Arial" w:eastAsia="Calibri" w:hAnsi="Arial" w:cs="Arial"/>
          <w:snapToGrid/>
          <w:color w:val="000000"/>
          <w:sz w:val="22"/>
          <w:szCs w:val="22"/>
        </w:rPr>
        <w:t xml:space="preserve">cies and mission of the St. Mary’s </w:t>
      </w:r>
      <w:r w:rsidR="00982C75" w:rsidRPr="00116F13">
        <w:rPr>
          <w:rFonts w:ascii="Arial" w:eastAsia="Calibri" w:hAnsi="Arial" w:cs="Arial"/>
          <w:snapToGrid/>
          <w:color w:val="000000"/>
          <w:sz w:val="22"/>
          <w:szCs w:val="22"/>
        </w:rPr>
        <w:t>County Sheriff’s Office;</w:t>
      </w:r>
    </w:p>
    <w:p w14:paraId="25AB4BB4" w14:textId="77777777" w:rsidR="00F43D0A" w:rsidRPr="00116F13" w:rsidRDefault="00F43D0A" w:rsidP="004442B6">
      <w:pPr>
        <w:widowControl/>
        <w:numPr>
          <w:ilvl w:val="0"/>
          <w:numId w:val="16"/>
        </w:numPr>
        <w:tabs>
          <w:tab w:val="center" w:pos="450"/>
        </w:tabs>
        <w:autoSpaceDE w:val="0"/>
        <w:autoSpaceDN w:val="0"/>
        <w:adjustRightInd w:val="0"/>
        <w:ind w:left="450" w:hanging="450"/>
        <w:jc w:val="both"/>
        <w:rPr>
          <w:rFonts w:ascii="Arial" w:eastAsia="Calibri" w:hAnsi="Arial" w:cs="Arial"/>
          <w:snapToGrid/>
          <w:color w:val="000000"/>
          <w:sz w:val="22"/>
          <w:szCs w:val="22"/>
        </w:rPr>
      </w:pPr>
      <w:r w:rsidRPr="00116F13">
        <w:rPr>
          <w:rFonts w:ascii="Arial" w:eastAsia="Calibri" w:hAnsi="Arial" w:cs="Arial"/>
          <w:snapToGrid/>
          <w:color w:val="000000"/>
          <w:sz w:val="22"/>
          <w:szCs w:val="22"/>
        </w:rPr>
        <w:t>Compose and edit press releases, and Social Media posts, prepare the Sheriff’s remarks, and assemble presentations to ensure effective and accura</w:t>
      </w:r>
      <w:r w:rsidR="00982C75" w:rsidRPr="00116F13">
        <w:rPr>
          <w:rFonts w:ascii="Arial" w:eastAsia="Calibri" w:hAnsi="Arial" w:cs="Arial"/>
          <w:snapToGrid/>
          <w:color w:val="000000"/>
          <w:sz w:val="22"/>
          <w:szCs w:val="22"/>
        </w:rPr>
        <w:t>te communication to the public;</w:t>
      </w:r>
    </w:p>
    <w:p w14:paraId="3783EDAA" w14:textId="77777777" w:rsidR="00F43D0A" w:rsidRPr="00116F13" w:rsidRDefault="00F43D0A" w:rsidP="004442B6">
      <w:pPr>
        <w:widowControl/>
        <w:numPr>
          <w:ilvl w:val="0"/>
          <w:numId w:val="16"/>
        </w:numPr>
        <w:tabs>
          <w:tab w:val="center" w:pos="450"/>
        </w:tabs>
        <w:autoSpaceDE w:val="0"/>
        <w:autoSpaceDN w:val="0"/>
        <w:adjustRightInd w:val="0"/>
        <w:ind w:left="450" w:hanging="450"/>
        <w:rPr>
          <w:rFonts w:ascii="Arial" w:eastAsia="Calibri" w:hAnsi="Arial" w:cs="Arial"/>
          <w:snapToGrid/>
          <w:color w:val="000000"/>
          <w:sz w:val="22"/>
          <w:szCs w:val="22"/>
        </w:rPr>
      </w:pPr>
      <w:r w:rsidRPr="00116F13">
        <w:rPr>
          <w:rFonts w:ascii="Arial" w:eastAsia="Calibri" w:hAnsi="Arial" w:cs="Arial"/>
          <w:snapToGrid/>
          <w:color w:val="000000"/>
          <w:sz w:val="22"/>
          <w:szCs w:val="22"/>
        </w:rPr>
        <w:t>Facilitate external communications by advancing news stories, interviewing with reporters and publications, and working with the editors of publications t</w:t>
      </w:r>
      <w:r w:rsidR="00982C75" w:rsidRPr="00116F13">
        <w:rPr>
          <w:rFonts w:ascii="Arial" w:eastAsia="Calibri" w:hAnsi="Arial" w:cs="Arial"/>
          <w:snapToGrid/>
          <w:color w:val="000000"/>
          <w:sz w:val="22"/>
          <w:szCs w:val="22"/>
        </w:rPr>
        <w:t>o determine op-ed opportunities;</w:t>
      </w:r>
      <w:r w:rsidRPr="00116F13">
        <w:rPr>
          <w:rFonts w:ascii="Arial" w:eastAsia="Calibri" w:hAnsi="Arial" w:cs="Arial"/>
          <w:snapToGrid/>
          <w:color w:val="000000"/>
          <w:sz w:val="22"/>
          <w:szCs w:val="22"/>
        </w:rPr>
        <w:t xml:space="preserve"> </w:t>
      </w:r>
    </w:p>
    <w:p w14:paraId="5B417237" w14:textId="77777777" w:rsidR="00F43D0A" w:rsidRPr="00116F13" w:rsidRDefault="00F43D0A" w:rsidP="004442B6">
      <w:pPr>
        <w:widowControl/>
        <w:numPr>
          <w:ilvl w:val="0"/>
          <w:numId w:val="16"/>
        </w:numPr>
        <w:tabs>
          <w:tab w:val="center" w:pos="450"/>
        </w:tabs>
        <w:autoSpaceDE w:val="0"/>
        <w:autoSpaceDN w:val="0"/>
        <w:adjustRightInd w:val="0"/>
        <w:ind w:left="450" w:hanging="450"/>
        <w:rPr>
          <w:rFonts w:ascii="Arial" w:eastAsia="Calibri" w:hAnsi="Arial" w:cs="Arial"/>
          <w:snapToGrid/>
          <w:color w:val="000000"/>
          <w:sz w:val="22"/>
          <w:szCs w:val="22"/>
        </w:rPr>
      </w:pPr>
      <w:r w:rsidRPr="00116F13">
        <w:rPr>
          <w:rFonts w:ascii="Arial" w:eastAsia="Calibri" w:hAnsi="Arial" w:cs="Arial"/>
          <w:snapToGrid/>
          <w:color w:val="000000"/>
          <w:sz w:val="22"/>
          <w:szCs w:val="22"/>
        </w:rPr>
        <w:t>Promote public understanding of the St. Mary’s County Sheriff’s Office, its programs, services, activities and events, through presentations to the public and representative community groups, and through news releases to, and p</w:t>
      </w:r>
      <w:r w:rsidR="00982C75" w:rsidRPr="00116F13">
        <w:rPr>
          <w:rFonts w:ascii="Arial" w:eastAsia="Calibri" w:hAnsi="Arial" w:cs="Arial"/>
          <w:snapToGrid/>
          <w:color w:val="000000"/>
          <w:sz w:val="22"/>
          <w:szCs w:val="22"/>
        </w:rPr>
        <w:t>ress conferences with the media;</w:t>
      </w:r>
      <w:r w:rsidRPr="00116F13">
        <w:rPr>
          <w:rFonts w:ascii="Arial" w:eastAsia="Calibri" w:hAnsi="Arial" w:cs="Arial"/>
          <w:snapToGrid/>
          <w:color w:val="000000"/>
          <w:sz w:val="22"/>
          <w:szCs w:val="22"/>
        </w:rPr>
        <w:t xml:space="preserve"> </w:t>
      </w:r>
    </w:p>
    <w:p w14:paraId="78C7918D" w14:textId="77777777" w:rsidR="00F43D0A" w:rsidRPr="00116F13" w:rsidRDefault="00F43D0A" w:rsidP="004442B6">
      <w:pPr>
        <w:widowControl/>
        <w:numPr>
          <w:ilvl w:val="0"/>
          <w:numId w:val="16"/>
        </w:numPr>
        <w:tabs>
          <w:tab w:val="center" w:pos="450"/>
        </w:tabs>
        <w:autoSpaceDE w:val="0"/>
        <w:autoSpaceDN w:val="0"/>
        <w:adjustRightInd w:val="0"/>
        <w:ind w:left="450" w:hanging="450"/>
        <w:rPr>
          <w:rFonts w:ascii="Arial" w:eastAsia="Calibri" w:hAnsi="Arial" w:cs="Arial"/>
          <w:snapToGrid/>
          <w:color w:val="000000"/>
          <w:sz w:val="22"/>
          <w:szCs w:val="22"/>
        </w:rPr>
      </w:pPr>
      <w:r w:rsidRPr="00116F13">
        <w:rPr>
          <w:rFonts w:ascii="Arial" w:eastAsia="Calibri" w:hAnsi="Arial" w:cs="Arial"/>
          <w:snapToGrid/>
          <w:color w:val="000000"/>
          <w:sz w:val="22"/>
          <w:szCs w:val="22"/>
        </w:rPr>
        <w:t>Keep abreast of local events and attend meetings as needed to remain informed of County programs, activities and events in order to advise on the necessity, method, and timing of press releases, press conferences, or po</w:t>
      </w:r>
      <w:r w:rsidR="00982C75" w:rsidRPr="00116F13">
        <w:rPr>
          <w:rFonts w:ascii="Arial" w:eastAsia="Calibri" w:hAnsi="Arial" w:cs="Arial"/>
          <w:snapToGrid/>
          <w:color w:val="000000"/>
          <w:sz w:val="22"/>
          <w:szCs w:val="22"/>
        </w:rPr>
        <w:t>tential public relations issues;</w:t>
      </w:r>
      <w:r w:rsidRPr="00116F13">
        <w:rPr>
          <w:rFonts w:ascii="Arial" w:eastAsia="Calibri" w:hAnsi="Arial" w:cs="Arial"/>
          <w:snapToGrid/>
          <w:color w:val="000000"/>
          <w:sz w:val="22"/>
          <w:szCs w:val="22"/>
        </w:rPr>
        <w:t xml:space="preserve"> </w:t>
      </w:r>
    </w:p>
    <w:p w14:paraId="1B27CBCE" w14:textId="77777777" w:rsidR="00F43D0A" w:rsidRPr="00116F13" w:rsidRDefault="00F43D0A" w:rsidP="004442B6">
      <w:pPr>
        <w:widowControl/>
        <w:numPr>
          <w:ilvl w:val="0"/>
          <w:numId w:val="16"/>
        </w:numPr>
        <w:tabs>
          <w:tab w:val="center" w:pos="450"/>
        </w:tabs>
        <w:autoSpaceDE w:val="0"/>
        <w:autoSpaceDN w:val="0"/>
        <w:adjustRightInd w:val="0"/>
        <w:ind w:left="450" w:hanging="450"/>
        <w:rPr>
          <w:rFonts w:ascii="Arial" w:eastAsia="Calibri" w:hAnsi="Arial" w:cs="Arial"/>
          <w:snapToGrid/>
          <w:color w:val="000000"/>
          <w:sz w:val="22"/>
          <w:szCs w:val="22"/>
        </w:rPr>
      </w:pPr>
      <w:r w:rsidRPr="00116F13">
        <w:rPr>
          <w:rFonts w:ascii="Arial" w:eastAsia="Calibri" w:hAnsi="Arial" w:cs="Arial"/>
          <w:snapToGrid/>
          <w:color w:val="000000"/>
          <w:sz w:val="22"/>
          <w:szCs w:val="22"/>
        </w:rPr>
        <w:t>Manage press conferences, including pre</w:t>
      </w:r>
      <w:r w:rsidR="00982C75" w:rsidRPr="00116F13">
        <w:rPr>
          <w:rFonts w:ascii="Arial" w:eastAsia="Calibri" w:hAnsi="Arial" w:cs="Arial"/>
          <w:snapToGrid/>
          <w:color w:val="000000"/>
          <w:sz w:val="22"/>
          <w:szCs w:val="22"/>
        </w:rPr>
        <w:t>paring officials appropriately;</w:t>
      </w:r>
    </w:p>
    <w:p w14:paraId="60C261CB" w14:textId="77777777" w:rsidR="00F43D0A" w:rsidRPr="00116F13" w:rsidRDefault="00F43D0A" w:rsidP="004442B6">
      <w:pPr>
        <w:widowControl/>
        <w:numPr>
          <w:ilvl w:val="0"/>
          <w:numId w:val="16"/>
        </w:numPr>
        <w:tabs>
          <w:tab w:val="center" w:pos="450"/>
        </w:tabs>
        <w:autoSpaceDE w:val="0"/>
        <w:autoSpaceDN w:val="0"/>
        <w:adjustRightInd w:val="0"/>
        <w:ind w:left="450" w:hanging="450"/>
        <w:rPr>
          <w:rFonts w:ascii="Arial" w:eastAsia="Calibri" w:hAnsi="Arial" w:cs="Arial"/>
          <w:snapToGrid/>
          <w:color w:val="000000"/>
          <w:sz w:val="22"/>
          <w:szCs w:val="22"/>
        </w:rPr>
      </w:pPr>
      <w:r w:rsidRPr="00116F13">
        <w:rPr>
          <w:rFonts w:ascii="Arial" w:eastAsia="Calibri" w:hAnsi="Arial" w:cs="Arial"/>
          <w:snapToGrid/>
          <w:color w:val="000000"/>
          <w:sz w:val="22"/>
          <w:szCs w:val="22"/>
        </w:rPr>
        <w:t>Write or edit correspondence</w:t>
      </w:r>
      <w:r w:rsidR="00982C75" w:rsidRPr="00116F13">
        <w:rPr>
          <w:rFonts w:ascii="Arial" w:eastAsia="Calibri" w:hAnsi="Arial" w:cs="Arial"/>
          <w:snapToGrid/>
          <w:color w:val="000000"/>
          <w:sz w:val="22"/>
          <w:szCs w:val="22"/>
        </w:rPr>
        <w:t xml:space="preserve"> for the Sheriff, as requested;</w:t>
      </w:r>
    </w:p>
    <w:p w14:paraId="1C2E9F49" w14:textId="77777777" w:rsidR="00F43D0A" w:rsidRPr="00116F13" w:rsidRDefault="00F43D0A" w:rsidP="004442B6">
      <w:pPr>
        <w:widowControl/>
        <w:numPr>
          <w:ilvl w:val="0"/>
          <w:numId w:val="16"/>
        </w:numPr>
        <w:tabs>
          <w:tab w:val="center" w:pos="450"/>
        </w:tabs>
        <w:autoSpaceDE w:val="0"/>
        <w:autoSpaceDN w:val="0"/>
        <w:adjustRightInd w:val="0"/>
        <w:ind w:left="450" w:hanging="450"/>
        <w:rPr>
          <w:rFonts w:ascii="Arial" w:eastAsia="Calibri" w:hAnsi="Arial" w:cs="Arial"/>
          <w:snapToGrid/>
          <w:color w:val="000000"/>
          <w:sz w:val="22"/>
          <w:szCs w:val="22"/>
        </w:rPr>
      </w:pPr>
      <w:r w:rsidRPr="00116F13">
        <w:rPr>
          <w:rFonts w:ascii="Arial" w:eastAsia="Calibri" w:hAnsi="Arial" w:cs="Arial"/>
          <w:snapToGrid/>
          <w:color w:val="000000"/>
          <w:sz w:val="22"/>
          <w:szCs w:val="22"/>
        </w:rPr>
        <w:t xml:space="preserve">Perform other related duties, as assigned. </w:t>
      </w:r>
    </w:p>
    <w:p w14:paraId="43A174A2" w14:textId="77777777" w:rsidR="00F43D0A" w:rsidRPr="00116F13" w:rsidRDefault="00F43D0A" w:rsidP="004442B6">
      <w:pPr>
        <w:widowControl/>
        <w:autoSpaceDE w:val="0"/>
        <w:autoSpaceDN w:val="0"/>
        <w:adjustRightInd w:val="0"/>
        <w:ind w:left="450"/>
        <w:rPr>
          <w:rFonts w:ascii="Arial" w:eastAsia="Calibri" w:hAnsi="Arial" w:cs="Arial"/>
          <w:snapToGrid/>
          <w:color w:val="000000"/>
          <w:sz w:val="22"/>
          <w:szCs w:val="22"/>
        </w:rPr>
      </w:pPr>
    </w:p>
    <w:p w14:paraId="24043EC6" w14:textId="77777777" w:rsidR="007E3852" w:rsidRPr="00116F13" w:rsidRDefault="007E3852">
      <w:pPr>
        <w:pStyle w:val="Quick1"/>
        <w:numPr>
          <w:ilvl w:val="0"/>
          <w:numId w:val="0"/>
        </w:numPr>
        <w:tabs>
          <w:tab w:val="left" w:pos="-1080"/>
          <w:tab w:val="left" w:pos="-720"/>
          <w:tab w:val="left" w:pos="0"/>
        </w:tabs>
        <w:ind w:left="450" w:hanging="450"/>
        <w:rPr>
          <w:rFonts w:ascii="Arial" w:hAnsi="Arial" w:cs="Arial"/>
          <w:sz w:val="22"/>
          <w:szCs w:val="22"/>
        </w:rPr>
      </w:pPr>
    </w:p>
    <w:p w14:paraId="51E8F630" w14:textId="77777777" w:rsidR="007E3852" w:rsidRPr="00116F13" w:rsidRDefault="00EA0C05">
      <w:pPr>
        <w:tabs>
          <w:tab w:val="left" w:pos="-1080"/>
          <w:tab w:val="left" w:pos="-720"/>
          <w:tab w:val="left" w:pos="0"/>
          <w:tab w:val="left" w:pos="450"/>
        </w:tabs>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7728" behindDoc="1" locked="1" layoutInCell="0" allowOverlap="1" wp14:anchorId="3F9CEDF7" wp14:editId="0261FD51">
                <wp:simplePos x="0" y="0"/>
                <wp:positionH relativeFrom="page">
                  <wp:posOffset>914400</wp:posOffset>
                </wp:positionH>
                <wp:positionV relativeFrom="paragraph">
                  <wp:posOffset>0</wp:posOffset>
                </wp:positionV>
                <wp:extent cx="5943600" cy="120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19A28" id="Rectangle 5"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1397B7B" w14:textId="77777777" w:rsidR="007E3852" w:rsidRPr="00116F13" w:rsidRDefault="007E3852">
      <w:pPr>
        <w:tabs>
          <w:tab w:val="left" w:pos="-1080"/>
          <w:tab w:val="left" w:pos="-720"/>
          <w:tab w:val="left" w:pos="0"/>
          <w:tab w:val="left" w:pos="450"/>
        </w:tabs>
        <w:rPr>
          <w:rFonts w:ascii="Arial" w:hAnsi="Arial" w:cs="Arial"/>
          <w:sz w:val="22"/>
          <w:szCs w:val="22"/>
        </w:rPr>
      </w:pPr>
    </w:p>
    <w:p w14:paraId="45431B0A" w14:textId="77777777" w:rsidR="007E3852" w:rsidRPr="00116F13" w:rsidRDefault="007E3852">
      <w:pPr>
        <w:tabs>
          <w:tab w:val="left" w:pos="-1080"/>
          <w:tab w:val="left" w:pos="-720"/>
          <w:tab w:val="left" w:pos="0"/>
          <w:tab w:val="left" w:pos="450"/>
        </w:tabs>
        <w:rPr>
          <w:rFonts w:ascii="Arial" w:hAnsi="Arial" w:cs="Arial"/>
          <w:sz w:val="22"/>
          <w:szCs w:val="22"/>
        </w:rPr>
      </w:pPr>
      <w:r w:rsidRPr="00116F13">
        <w:rPr>
          <w:rFonts w:ascii="Arial" w:hAnsi="Arial" w:cs="Arial"/>
          <w:b/>
          <w:sz w:val="22"/>
          <w:szCs w:val="22"/>
        </w:rPr>
        <w:t>Required Knowledge, Skills, and Abilities:</w:t>
      </w:r>
      <w:r w:rsidRPr="00116F13">
        <w:rPr>
          <w:rFonts w:ascii="Arial" w:hAnsi="Arial" w:cs="Arial"/>
          <w:sz w:val="22"/>
          <w:szCs w:val="22"/>
        </w:rPr>
        <w:t xml:space="preserve">  </w:t>
      </w:r>
    </w:p>
    <w:p w14:paraId="3A712420" w14:textId="77777777" w:rsidR="007E3852" w:rsidRPr="00116F13" w:rsidRDefault="007E3852">
      <w:pPr>
        <w:tabs>
          <w:tab w:val="left" w:pos="-1080"/>
          <w:tab w:val="left" w:pos="-720"/>
          <w:tab w:val="left" w:pos="0"/>
          <w:tab w:val="left" w:pos="450"/>
        </w:tabs>
        <w:rPr>
          <w:rFonts w:ascii="Arial" w:hAnsi="Arial" w:cs="Arial"/>
          <w:sz w:val="22"/>
          <w:szCs w:val="22"/>
        </w:rPr>
      </w:pPr>
    </w:p>
    <w:p w14:paraId="2183C322" w14:textId="77777777" w:rsidR="00F43D0A" w:rsidRPr="00116F13" w:rsidRDefault="00F43D0A" w:rsidP="00657979">
      <w:pPr>
        <w:widowControl/>
        <w:numPr>
          <w:ilvl w:val="0"/>
          <w:numId w:val="17"/>
        </w:numPr>
        <w:tabs>
          <w:tab w:val="center" w:pos="450"/>
        </w:tabs>
        <w:autoSpaceDE w:val="0"/>
        <w:autoSpaceDN w:val="0"/>
        <w:adjustRightInd w:val="0"/>
        <w:ind w:left="450" w:hanging="450"/>
        <w:rPr>
          <w:rFonts w:ascii="Arial" w:eastAsia="Calibri" w:hAnsi="Arial" w:cs="Arial"/>
          <w:snapToGrid/>
          <w:color w:val="000000"/>
          <w:sz w:val="22"/>
          <w:szCs w:val="22"/>
        </w:rPr>
      </w:pPr>
      <w:r w:rsidRPr="00116F13">
        <w:rPr>
          <w:rFonts w:ascii="Arial" w:eastAsia="Calibri" w:hAnsi="Arial" w:cs="Arial"/>
          <w:snapToGrid/>
          <w:color w:val="000000"/>
          <w:sz w:val="22"/>
          <w:szCs w:val="22"/>
        </w:rPr>
        <w:t xml:space="preserve">Knowledge of the </w:t>
      </w:r>
      <w:r w:rsidR="00E04278">
        <w:rPr>
          <w:rFonts w:ascii="Arial" w:eastAsia="Calibri" w:hAnsi="Arial" w:cs="Arial"/>
          <w:snapToGrid/>
          <w:color w:val="000000"/>
          <w:sz w:val="22"/>
          <w:szCs w:val="22"/>
        </w:rPr>
        <w:t>principle</w:t>
      </w:r>
      <w:r w:rsidRPr="00116F13">
        <w:rPr>
          <w:rFonts w:ascii="Arial" w:eastAsia="Calibri" w:hAnsi="Arial" w:cs="Arial"/>
          <w:snapToGrid/>
          <w:color w:val="000000"/>
          <w:sz w:val="22"/>
          <w:szCs w:val="22"/>
        </w:rPr>
        <w:t xml:space="preserve">s and practices of </w:t>
      </w:r>
      <w:r w:rsidR="00982C75" w:rsidRPr="00116F13">
        <w:rPr>
          <w:rFonts w:ascii="Arial" w:eastAsia="Calibri" w:hAnsi="Arial" w:cs="Arial"/>
          <w:snapToGrid/>
          <w:color w:val="000000"/>
          <w:sz w:val="22"/>
          <w:szCs w:val="22"/>
        </w:rPr>
        <w:t>journalism and public relations;</w:t>
      </w:r>
      <w:r w:rsidRPr="00116F13">
        <w:rPr>
          <w:rFonts w:ascii="Arial" w:eastAsia="Calibri" w:hAnsi="Arial" w:cs="Arial"/>
          <w:snapToGrid/>
          <w:color w:val="000000"/>
          <w:sz w:val="22"/>
          <w:szCs w:val="22"/>
        </w:rPr>
        <w:t xml:space="preserve"> </w:t>
      </w:r>
    </w:p>
    <w:p w14:paraId="56E1AB38" w14:textId="77777777" w:rsidR="00F43D0A" w:rsidRPr="00116F13" w:rsidRDefault="00F43D0A" w:rsidP="00657979">
      <w:pPr>
        <w:widowControl/>
        <w:numPr>
          <w:ilvl w:val="0"/>
          <w:numId w:val="17"/>
        </w:numPr>
        <w:tabs>
          <w:tab w:val="center" w:pos="450"/>
        </w:tabs>
        <w:autoSpaceDE w:val="0"/>
        <w:autoSpaceDN w:val="0"/>
        <w:adjustRightInd w:val="0"/>
        <w:ind w:hanging="720"/>
        <w:rPr>
          <w:rFonts w:ascii="Arial" w:eastAsia="Calibri" w:hAnsi="Arial" w:cs="Arial"/>
          <w:snapToGrid/>
          <w:color w:val="000000"/>
          <w:sz w:val="22"/>
          <w:szCs w:val="22"/>
        </w:rPr>
      </w:pPr>
      <w:r w:rsidRPr="00116F13">
        <w:rPr>
          <w:rFonts w:ascii="Arial" w:eastAsia="Calibri" w:hAnsi="Arial" w:cs="Arial"/>
          <w:snapToGrid/>
          <w:color w:val="000000"/>
          <w:sz w:val="22"/>
          <w:szCs w:val="22"/>
        </w:rPr>
        <w:t xml:space="preserve">Knowledge of the </w:t>
      </w:r>
      <w:r w:rsidR="00E04278">
        <w:rPr>
          <w:rFonts w:ascii="Arial" w:eastAsia="Calibri" w:hAnsi="Arial" w:cs="Arial"/>
          <w:snapToGrid/>
          <w:color w:val="000000"/>
          <w:sz w:val="22"/>
          <w:szCs w:val="22"/>
        </w:rPr>
        <w:t>principle</w:t>
      </w:r>
      <w:r w:rsidRPr="00116F13">
        <w:rPr>
          <w:rFonts w:ascii="Arial" w:eastAsia="Calibri" w:hAnsi="Arial" w:cs="Arial"/>
          <w:snapToGrid/>
          <w:color w:val="000000"/>
          <w:sz w:val="22"/>
          <w:szCs w:val="22"/>
        </w:rPr>
        <w:t>s of effective written communicat</w:t>
      </w:r>
      <w:r w:rsidR="00982C75" w:rsidRPr="00116F13">
        <w:rPr>
          <w:rFonts w:ascii="Arial" w:eastAsia="Calibri" w:hAnsi="Arial" w:cs="Arial"/>
          <w:snapToGrid/>
          <w:color w:val="000000"/>
          <w:sz w:val="22"/>
          <w:szCs w:val="22"/>
        </w:rPr>
        <w:t>ion;</w:t>
      </w:r>
      <w:r w:rsidRPr="00116F13">
        <w:rPr>
          <w:rFonts w:ascii="Arial" w:eastAsia="Calibri" w:hAnsi="Arial" w:cs="Arial"/>
          <w:snapToGrid/>
          <w:color w:val="000000"/>
          <w:sz w:val="22"/>
          <w:szCs w:val="22"/>
        </w:rPr>
        <w:t xml:space="preserve"> </w:t>
      </w:r>
    </w:p>
    <w:p w14:paraId="2A726234" w14:textId="77777777" w:rsidR="00F43D0A" w:rsidRDefault="00F43D0A" w:rsidP="00657979">
      <w:pPr>
        <w:widowControl/>
        <w:numPr>
          <w:ilvl w:val="0"/>
          <w:numId w:val="17"/>
        </w:numPr>
        <w:tabs>
          <w:tab w:val="center" w:pos="450"/>
        </w:tabs>
        <w:autoSpaceDE w:val="0"/>
        <w:autoSpaceDN w:val="0"/>
        <w:adjustRightInd w:val="0"/>
        <w:ind w:hanging="720"/>
        <w:rPr>
          <w:rFonts w:ascii="Arial" w:eastAsia="Calibri" w:hAnsi="Arial" w:cs="Arial"/>
          <w:snapToGrid/>
          <w:color w:val="000000"/>
          <w:sz w:val="22"/>
          <w:szCs w:val="22"/>
        </w:rPr>
      </w:pPr>
      <w:r w:rsidRPr="00116F13">
        <w:rPr>
          <w:rFonts w:ascii="Arial" w:eastAsia="Calibri" w:hAnsi="Arial" w:cs="Arial"/>
          <w:snapToGrid/>
          <w:color w:val="000000"/>
          <w:sz w:val="22"/>
          <w:szCs w:val="22"/>
        </w:rPr>
        <w:t>Knowledge of public rel</w:t>
      </w:r>
      <w:r w:rsidR="00982C75" w:rsidRPr="00116F13">
        <w:rPr>
          <w:rFonts w:ascii="Arial" w:eastAsia="Calibri" w:hAnsi="Arial" w:cs="Arial"/>
          <w:snapToGrid/>
          <w:color w:val="000000"/>
          <w:sz w:val="22"/>
          <w:szCs w:val="22"/>
        </w:rPr>
        <w:t>ations and marketing strategies;</w:t>
      </w:r>
      <w:r w:rsidRPr="00116F13">
        <w:rPr>
          <w:rFonts w:ascii="Arial" w:eastAsia="Calibri" w:hAnsi="Arial" w:cs="Arial"/>
          <w:snapToGrid/>
          <w:color w:val="000000"/>
          <w:sz w:val="22"/>
          <w:szCs w:val="22"/>
        </w:rPr>
        <w:t xml:space="preserve"> </w:t>
      </w:r>
    </w:p>
    <w:p w14:paraId="012E3D16" w14:textId="77777777" w:rsidR="009108A7" w:rsidRDefault="009108A7" w:rsidP="00657979">
      <w:pPr>
        <w:widowControl/>
        <w:numPr>
          <w:ilvl w:val="0"/>
          <w:numId w:val="17"/>
        </w:numPr>
        <w:tabs>
          <w:tab w:val="center" w:pos="450"/>
        </w:tabs>
        <w:autoSpaceDE w:val="0"/>
        <w:autoSpaceDN w:val="0"/>
        <w:adjustRightInd w:val="0"/>
        <w:ind w:hanging="720"/>
        <w:rPr>
          <w:rFonts w:ascii="Arial" w:eastAsia="Calibri" w:hAnsi="Arial" w:cs="Arial"/>
          <w:snapToGrid/>
          <w:color w:val="000000"/>
          <w:sz w:val="22"/>
          <w:szCs w:val="22"/>
        </w:rPr>
      </w:pPr>
      <w:r>
        <w:rPr>
          <w:rFonts w:ascii="Arial" w:eastAsia="Calibri" w:hAnsi="Arial" w:cs="Arial"/>
          <w:snapToGrid/>
          <w:color w:val="000000"/>
          <w:sz w:val="22"/>
          <w:szCs w:val="22"/>
        </w:rPr>
        <w:t xml:space="preserve">Knowledge. Skill, and application of social media platforms to include, but not limited to, </w:t>
      </w:r>
    </w:p>
    <w:p w14:paraId="65EA2073" w14:textId="77777777" w:rsidR="009108A7" w:rsidRDefault="009108A7" w:rsidP="009108A7">
      <w:pPr>
        <w:widowControl/>
        <w:tabs>
          <w:tab w:val="center" w:pos="450"/>
        </w:tabs>
        <w:autoSpaceDE w:val="0"/>
        <w:autoSpaceDN w:val="0"/>
        <w:adjustRightInd w:val="0"/>
        <w:rPr>
          <w:rFonts w:ascii="Arial" w:eastAsia="Calibri" w:hAnsi="Arial" w:cs="Arial"/>
          <w:snapToGrid/>
          <w:color w:val="000000"/>
          <w:sz w:val="22"/>
          <w:szCs w:val="22"/>
        </w:rPr>
      </w:pPr>
      <w:r>
        <w:rPr>
          <w:rFonts w:ascii="Arial" w:eastAsia="Calibri" w:hAnsi="Arial" w:cs="Arial"/>
          <w:snapToGrid/>
          <w:color w:val="000000"/>
          <w:sz w:val="22"/>
          <w:szCs w:val="22"/>
        </w:rPr>
        <w:t xml:space="preserve">        Facebook, twitter, Instagram, Google Blogger, particularly using social media as a crisis              communications platform;</w:t>
      </w:r>
    </w:p>
    <w:p w14:paraId="61EBC31A" w14:textId="77777777" w:rsidR="009108A7" w:rsidRPr="009108A7" w:rsidRDefault="009108A7" w:rsidP="009108A7">
      <w:pPr>
        <w:widowControl/>
        <w:numPr>
          <w:ilvl w:val="0"/>
          <w:numId w:val="17"/>
        </w:numPr>
        <w:tabs>
          <w:tab w:val="left" w:pos="450"/>
        </w:tabs>
        <w:autoSpaceDE w:val="0"/>
        <w:autoSpaceDN w:val="0"/>
        <w:adjustRightInd w:val="0"/>
        <w:ind w:left="450" w:hanging="450"/>
        <w:rPr>
          <w:rFonts w:ascii="Arial" w:eastAsia="Calibri" w:hAnsi="Arial" w:cs="Arial"/>
          <w:snapToGrid/>
          <w:color w:val="000000"/>
          <w:sz w:val="22"/>
          <w:szCs w:val="22"/>
        </w:rPr>
      </w:pPr>
      <w:r>
        <w:rPr>
          <w:rFonts w:ascii="Arial" w:eastAsia="Calibri" w:hAnsi="Arial" w:cs="Arial"/>
          <w:snapToGrid/>
          <w:color w:val="000000"/>
          <w:sz w:val="22"/>
          <w:szCs w:val="22"/>
        </w:rPr>
        <w:t xml:space="preserve"> </w:t>
      </w:r>
      <w:r w:rsidRPr="009108A7">
        <w:rPr>
          <w:rFonts w:ascii="Arial" w:eastAsia="Calibri" w:hAnsi="Arial" w:cs="Arial"/>
          <w:snapToGrid/>
          <w:color w:val="000000"/>
          <w:sz w:val="22"/>
          <w:szCs w:val="22"/>
        </w:rPr>
        <w:t>Knowledge, skill, and application of computer graphics for use in creating online end of year reports and other ads, posts, and reports as required;</w:t>
      </w:r>
    </w:p>
    <w:p w14:paraId="2CA8B442" w14:textId="77777777" w:rsidR="009108A7" w:rsidRDefault="009108A7" w:rsidP="009108A7">
      <w:pPr>
        <w:widowControl/>
        <w:numPr>
          <w:ilvl w:val="0"/>
          <w:numId w:val="17"/>
        </w:numPr>
        <w:tabs>
          <w:tab w:val="center" w:pos="450"/>
        </w:tabs>
        <w:autoSpaceDE w:val="0"/>
        <w:autoSpaceDN w:val="0"/>
        <w:adjustRightInd w:val="0"/>
        <w:ind w:hanging="720"/>
        <w:rPr>
          <w:rFonts w:ascii="Arial" w:eastAsia="Calibri" w:hAnsi="Arial" w:cs="Arial"/>
          <w:snapToGrid/>
          <w:color w:val="000000"/>
          <w:sz w:val="22"/>
          <w:szCs w:val="22"/>
        </w:rPr>
      </w:pPr>
      <w:r w:rsidRPr="009108A7">
        <w:rPr>
          <w:rFonts w:ascii="Arial" w:eastAsia="Calibri" w:hAnsi="Arial" w:cs="Arial"/>
          <w:snapToGrid/>
          <w:color w:val="000000"/>
          <w:sz w:val="22"/>
          <w:szCs w:val="22"/>
        </w:rPr>
        <w:t>Knowledge, skill, and application in the use of camer</w:t>
      </w:r>
      <w:r>
        <w:rPr>
          <w:rFonts w:ascii="Arial" w:eastAsia="Calibri" w:hAnsi="Arial" w:cs="Arial"/>
          <w:snapToGrid/>
          <w:color w:val="000000"/>
          <w:sz w:val="22"/>
          <w:szCs w:val="22"/>
        </w:rPr>
        <w:t xml:space="preserve">a and video equipment, computer </w:t>
      </w:r>
    </w:p>
    <w:p w14:paraId="5F180C76" w14:textId="77777777" w:rsidR="009108A7" w:rsidRPr="009108A7" w:rsidRDefault="009108A7" w:rsidP="009108A7">
      <w:pPr>
        <w:widowControl/>
        <w:tabs>
          <w:tab w:val="center" w:pos="450"/>
        </w:tabs>
        <w:autoSpaceDE w:val="0"/>
        <w:autoSpaceDN w:val="0"/>
        <w:adjustRightInd w:val="0"/>
        <w:ind w:left="450"/>
        <w:rPr>
          <w:rFonts w:ascii="Arial" w:eastAsia="Calibri" w:hAnsi="Arial" w:cs="Arial"/>
          <w:snapToGrid/>
          <w:color w:val="000000"/>
          <w:sz w:val="22"/>
          <w:szCs w:val="22"/>
        </w:rPr>
      </w:pPr>
      <w:r w:rsidRPr="009108A7">
        <w:rPr>
          <w:rFonts w:ascii="Arial" w:eastAsia="Calibri" w:hAnsi="Arial" w:cs="Arial"/>
          <w:snapToGrid/>
          <w:color w:val="000000"/>
          <w:sz w:val="22"/>
          <w:szCs w:val="22"/>
        </w:rPr>
        <w:t>tablets, smart phones, and other devices;</w:t>
      </w:r>
    </w:p>
    <w:p w14:paraId="38A2E575" w14:textId="77777777" w:rsidR="00F43D0A" w:rsidRPr="00116F13" w:rsidRDefault="00F43D0A" w:rsidP="00657979">
      <w:pPr>
        <w:numPr>
          <w:ilvl w:val="0"/>
          <w:numId w:val="17"/>
        </w:numPr>
        <w:tabs>
          <w:tab w:val="center" w:pos="450"/>
        </w:tabs>
        <w:ind w:left="450" w:hanging="450"/>
        <w:contextualSpacing/>
        <w:rPr>
          <w:rFonts w:ascii="Arial" w:hAnsi="Arial" w:cs="Arial"/>
          <w:sz w:val="22"/>
          <w:szCs w:val="22"/>
        </w:rPr>
      </w:pPr>
      <w:r w:rsidRPr="00116F13">
        <w:rPr>
          <w:rFonts w:ascii="Arial" w:hAnsi="Arial" w:cs="Arial"/>
          <w:sz w:val="22"/>
          <w:szCs w:val="22"/>
        </w:rPr>
        <w:t>Knowledge of information appropriate for the dissemination of various kinds of media and publicity material, including radio, television, cable televisio</w:t>
      </w:r>
      <w:r w:rsidR="00982C75" w:rsidRPr="00116F13">
        <w:rPr>
          <w:rFonts w:ascii="Arial" w:hAnsi="Arial" w:cs="Arial"/>
          <w:sz w:val="22"/>
          <w:szCs w:val="22"/>
        </w:rPr>
        <w:t>n, photography, and print media;</w:t>
      </w:r>
      <w:r w:rsidRPr="00116F13">
        <w:rPr>
          <w:rFonts w:ascii="Arial" w:hAnsi="Arial" w:cs="Arial"/>
          <w:sz w:val="22"/>
          <w:szCs w:val="22"/>
        </w:rPr>
        <w:t xml:space="preserve"> </w:t>
      </w:r>
    </w:p>
    <w:p w14:paraId="5C498422" w14:textId="77777777" w:rsidR="00F43D0A" w:rsidRPr="00116F13" w:rsidRDefault="00F43D0A" w:rsidP="00657979">
      <w:pPr>
        <w:numPr>
          <w:ilvl w:val="0"/>
          <w:numId w:val="17"/>
        </w:numPr>
        <w:tabs>
          <w:tab w:val="center" w:pos="450"/>
        </w:tabs>
        <w:ind w:left="450" w:hanging="450"/>
        <w:contextualSpacing/>
        <w:rPr>
          <w:rFonts w:ascii="Arial" w:hAnsi="Arial" w:cs="Arial"/>
          <w:sz w:val="22"/>
          <w:szCs w:val="22"/>
        </w:rPr>
      </w:pPr>
      <w:r w:rsidRPr="00116F13">
        <w:rPr>
          <w:rFonts w:ascii="Arial" w:hAnsi="Arial" w:cs="Arial"/>
          <w:sz w:val="22"/>
          <w:szCs w:val="22"/>
        </w:rPr>
        <w:t>Ability to develop and manage a high profile public relations initiative across all media formats while under intense public and media scrutiny, and respond ap</w:t>
      </w:r>
      <w:r w:rsidR="00982C75" w:rsidRPr="00116F13">
        <w:rPr>
          <w:rFonts w:ascii="Arial" w:hAnsi="Arial" w:cs="Arial"/>
          <w:sz w:val="22"/>
          <w:szCs w:val="22"/>
        </w:rPr>
        <w:t>propriately as situations change;</w:t>
      </w:r>
    </w:p>
    <w:p w14:paraId="0B5EE2E6" w14:textId="77777777" w:rsidR="00F43D0A" w:rsidRPr="00116F13" w:rsidRDefault="00657979" w:rsidP="00657979">
      <w:pPr>
        <w:numPr>
          <w:ilvl w:val="0"/>
          <w:numId w:val="17"/>
        </w:numPr>
        <w:tabs>
          <w:tab w:val="center" w:pos="450"/>
        </w:tabs>
        <w:ind w:left="450" w:hanging="450"/>
        <w:contextualSpacing/>
        <w:rPr>
          <w:rFonts w:ascii="Arial" w:hAnsi="Arial" w:cs="Arial"/>
          <w:sz w:val="22"/>
          <w:szCs w:val="22"/>
        </w:rPr>
      </w:pPr>
      <w:r>
        <w:rPr>
          <w:rFonts w:ascii="Arial" w:hAnsi="Arial" w:cs="Arial"/>
          <w:sz w:val="22"/>
          <w:szCs w:val="22"/>
        </w:rPr>
        <w:t>A</w:t>
      </w:r>
      <w:r w:rsidR="00F43D0A" w:rsidRPr="00116F13">
        <w:rPr>
          <w:rFonts w:ascii="Arial" w:hAnsi="Arial" w:cs="Arial"/>
          <w:sz w:val="22"/>
          <w:szCs w:val="22"/>
        </w:rPr>
        <w:t>bility to creatively and effectively write, edit, and design reports and other publications covering a wide range of subject matter within part</w:t>
      </w:r>
      <w:r w:rsidR="00982C75" w:rsidRPr="00116F13">
        <w:rPr>
          <w:rFonts w:ascii="Arial" w:hAnsi="Arial" w:cs="Arial"/>
          <w:sz w:val="22"/>
          <w:szCs w:val="22"/>
        </w:rPr>
        <w:t>icular timetables and deadlines;</w:t>
      </w:r>
      <w:r w:rsidR="00F43D0A" w:rsidRPr="00116F13">
        <w:rPr>
          <w:rFonts w:ascii="Arial" w:hAnsi="Arial" w:cs="Arial"/>
          <w:sz w:val="22"/>
          <w:szCs w:val="22"/>
        </w:rPr>
        <w:t xml:space="preserve"> </w:t>
      </w:r>
    </w:p>
    <w:p w14:paraId="52333D2A" w14:textId="77777777" w:rsidR="00F43D0A" w:rsidRPr="00116F13" w:rsidRDefault="00F43D0A" w:rsidP="00657979">
      <w:pPr>
        <w:numPr>
          <w:ilvl w:val="0"/>
          <w:numId w:val="17"/>
        </w:numPr>
        <w:tabs>
          <w:tab w:val="center" w:pos="450"/>
        </w:tabs>
        <w:ind w:left="450" w:hanging="450"/>
        <w:contextualSpacing/>
        <w:rPr>
          <w:rFonts w:ascii="Arial" w:hAnsi="Arial" w:cs="Arial"/>
          <w:sz w:val="22"/>
          <w:szCs w:val="22"/>
        </w:rPr>
      </w:pPr>
      <w:r w:rsidRPr="00116F13">
        <w:rPr>
          <w:rFonts w:ascii="Arial" w:hAnsi="Arial" w:cs="Arial"/>
          <w:sz w:val="22"/>
          <w:szCs w:val="22"/>
        </w:rPr>
        <w:t>Ability to manage press conferences and coordinate public outreach events sponsored by the St. Mary’s</w:t>
      </w:r>
      <w:r w:rsidR="00982C75" w:rsidRPr="00116F13">
        <w:rPr>
          <w:rFonts w:ascii="Arial" w:hAnsi="Arial" w:cs="Arial"/>
          <w:sz w:val="22"/>
          <w:szCs w:val="22"/>
        </w:rPr>
        <w:t xml:space="preserve"> County Sheriff’s Office;</w:t>
      </w:r>
      <w:r w:rsidRPr="00116F13">
        <w:rPr>
          <w:rFonts w:ascii="Arial" w:hAnsi="Arial" w:cs="Arial"/>
          <w:sz w:val="22"/>
          <w:szCs w:val="22"/>
        </w:rPr>
        <w:t xml:space="preserve"> </w:t>
      </w:r>
    </w:p>
    <w:p w14:paraId="12BE4329" w14:textId="77777777" w:rsidR="00F43D0A" w:rsidRPr="00116F13" w:rsidRDefault="00F43D0A" w:rsidP="00657979">
      <w:pPr>
        <w:numPr>
          <w:ilvl w:val="0"/>
          <w:numId w:val="17"/>
        </w:numPr>
        <w:tabs>
          <w:tab w:val="center" w:pos="450"/>
        </w:tabs>
        <w:ind w:left="450" w:hanging="450"/>
        <w:contextualSpacing/>
        <w:rPr>
          <w:rFonts w:ascii="Arial" w:hAnsi="Arial" w:cs="Arial"/>
          <w:sz w:val="22"/>
          <w:szCs w:val="22"/>
        </w:rPr>
      </w:pPr>
      <w:r w:rsidRPr="00116F13">
        <w:rPr>
          <w:rFonts w:ascii="Arial" w:hAnsi="Arial" w:cs="Arial"/>
          <w:sz w:val="22"/>
          <w:szCs w:val="22"/>
        </w:rPr>
        <w:t>Establish and maintain effective working relationships with the Sheriff, Command Staff, Agency personnel, County Commissioners, the media, community and citizen groups, members of boards and commissions, officials and staff members of local, state, federal offices, members of the legi</w:t>
      </w:r>
      <w:r w:rsidR="00982C75" w:rsidRPr="00116F13">
        <w:rPr>
          <w:rFonts w:ascii="Arial" w:hAnsi="Arial" w:cs="Arial"/>
          <w:sz w:val="22"/>
          <w:szCs w:val="22"/>
        </w:rPr>
        <w:t>slature, and the general public;</w:t>
      </w:r>
    </w:p>
    <w:p w14:paraId="282339A3" w14:textId="77777777" w:rsidR="00F43D0A" w:rsidRPr="00116F13" w:rsidRDefault="00F43D0A" w:rsidP="00657979">
      <w:pPr>
        <w:numPr>
          <w:ilvl w:val="0"/>
          <w:numId w:val="17"/>
        </w:numPr>
        <w:tabs>
          <w:tab w:val="center" w:pos="450"/>
        </w:tabs>
        <w:ind w:left="450" w:hanging="450"/>
        <w:contextualSpacing/>
        <w:rPr>
          <w:rFonts w:ascii="Arial" w:hAnsi="Arial" w:cs="Arial"/>
          <w:sz w:val="22"/>
          <w:szCs w:val="22"/>
        </w:rPr>
      </w:pPr>
      <w:r w:rsidRPr="00116F13">
        <w:rPr>
          <w:rFonts w:ascii="Arial" w:hAnsi="Arial" w:cs="Arial"/>
          <w:sz w:val="22"/>
          <w:szCs w:val="22"/>
        </w:rPr>
        <w:t>Ability to predict and identify public relations opportunities and challenges to assist in m</w:t>
      </w:r>
      <w:r w:rsidR="00982C75" w:rsidRPr="00116F13">
        <w:rPr>
          <w:rFonts w:ascii="Arial" w:hAnsi="Arial" w:cs="Arial"/>
          <w:sz w:val="22"/>
          <w:szCs w:val="22"/>
        </w:rPr>
        <w:t>anaging a positive public image;</w:t>
      </w:r>
      <w:r w:rsidRPr="00116F13">
        <w:rPr>
          <w:rFonts w:ascii="Arial" w:hAnsi="Arial" w:cs="Arial"/>
          <w:sz w:val="22"/>
          <w:szCs w:val="22"/>
        </w:rPr>
        <w:t xml:space="preserve"> </w:t>
      </w:r>
    </w:p>
    <w:p w14:paraId="6A66EF77" w14:textId="77777777" w:rsidR="00F43D0A" w:rsidRPr="00116F13" w:rsidRDefault="00F43D0A" w:rsidP="00657979">
      <w:pPr>
        <w:numPr>
          <w:ilvl w:val="0"/>
          <w:numId w:val="17"/>
        </w:numPr>
        <w:tabs>
          <w:tab w:val="center" w:pos="450"/>
        </w:tabs>
        <w:ind w:left="450" w:hanging="450"/>
        <w:contextualSpacing/>
        <w:rPr>
          <w:rFonts w:ascii="Arial" w:hAnsi="Arial" w:cs="Arial"/>
          <w:sz w:val="22"/>
          <w:szCs w:val="22"/>
        </w:rPr>
      </w:pPr>
      <w:r w:rsidRPr="00116F13">
        <w:rPr>
          <w:rFonts w:ascii="Arial" w:hAnsi="Arial" w:cs="Arial"/>
          <w:sz w:val="22"/>
          <w:szCs w:val="22"/>
        </w:rPr>
        <w:t xml:space="preserve">Ability to serve as the </w:t>
      </w:r>
      <w:r w:rsidR="00E04278">
        <w:rPr>
          <w:rFonts w:ascii="Arial" w:hAnsi="Arial" w:cs="Arial"/>
          <w:sz w:val="22"/>
          <w:szCs w:val="22"/>
        </w:rPr>
        <w:t>principle</w:t>
      </w:r>
      <w:r w:rsidRPr="00116F13">
        <w:rPr>
          <w:rFonts w:ascii="Arial" w:hAnsi="Arial" w:cs="Arial"/>
          <w:sz w:val="22"/>
          <w:szCs w:val="22"/>
        </w:rPr>
        <w:t xml:space="preserve"> spokesperson for the St. Mary’s County Sheriff’s Office in all situations and develop a media presen</w:t>
      </w:r>
      <w:r w:rsidR="00982C75" w:rsidRPr="00116F13">
        <w:rPr>
          <w:rFonts w:ascii="Arial" w:hAnsi="Arial" w:cs="Arial"/>
          <w:sz w:val="22"/>
          <w:szCs w:val="22"/>
        </w:rPr>
        <w:t>ce;</w:t>
      </w:r>
    </w:p>
    <w:p w14:paraId="09FD8C7D" w14:textId="77777777" w:rsidR="00F43D0A" w:rsidRPr="00116F13" w:rsidRDefault="00F43D0A" w:rsidP="00657979">
      <w:pPr>
        <w:numPr>
          <w:ilvl w:val="0"/>
          <w:numId w:val="17"/>
        </w:numPr>
        <w:tabs>
          <w:tab w:val="center" w:pos="450"/>
        </w:tabs>
        <w:ind w:left="450" w:hanging="450"/>
        <w:contextualSpacing/>
        <w:rPr>
          <w:rFonts w:ascii="Arial" w:hAnsi="Arial" w:cs="Arial"/>
          <w:sz w:val="22"/>
          <w:szCs w:val="22"/>
        </w:rPr>
      </w:pPr>
      <w:r w:rsidRPr="00116F13">
        <w:rPr>
          <w:rFonts w:ascii="Arial" w:hAnsi="Arial" w:cs="Arial"/>
          <w:sz w:val="22"/>
          <w:szCs w:val="22"/>
        </w:rPr>
        <w:t>Must be able to speak and answer questions tactfully under pressure, maintaining interpersonal relationships, and recognizing the need for information co</w:t>
      </w:r>
      <w:r w:rsidR="00982C75" w:rsidRPr="00116F13">
        <w:rPr>
          <w:rFonts w:ascii="Arial" w:hAnsi="Arial" w:cs="Arial"/>
          <w:sz w:val="22"/>
          <w:szCs w:val="22"/>
        </w:rPr>
        <w:t>nfidentiality, when appropriate;</w:t>
      </w:r>
      <w:r w:rsidRPr="00116F13">
        <w:rPr>
          <w:rFonts w:ascii="Arial" w:hAnsi="Arial" w:cs="Arial"/>
          <w:sz w:val="22"/>
          <w:szCs w:val="22"/>
        </w:rPr>
        <w:t xml:space="preserve"> </w:t>
      </w:r>
    </w:p>
    <w:p w14:paraId="5F034C3C" w14:textId="77777777" w:rsidR="00F43D0A" w:rsidRPr="00116F13" w:rsidRDefault="00F43D0A" w:rsidP="00657979">
      <w:pPr>
        <w:numPr>
          <w:ilvl w:val="0"/>
          <w:numId w:val="17"/>
        </w:numPr>
        <w:tabs>
          <w:tab w:val="center" w:pos="450"/>
        </w:tabs>
        <w:ind w:left="450" w:hanging="450"/>
        <w:contextualSpacing/>
        <w:rPr>
          <w:rFonts w:ascii="Arial" w:hAnsi="Arial" w:cs="Arial"/>
          <w:sz w:val="22"/>
          <w:szCs w:val="22"/>
        </w:rPr>
      </w:pPr>
      <w:r w:rsidRPr="00116F13">
        <w:rPr>
          <w:rFonts w:ascii="Arial" w:hAnsi="Arial" w:cs="Arial"/>
          <w:sz w:val="22"/>
          <w:szCs w:val="22"/>
        </w:rPr>
        <w:t>Read, write, comprehend, and speak English in a clear, effective manner, using proper pron</w:t>
      </w:r>
      <w:r w:rsidR="00982C75" w:rsidRPr="00116F13">
        <w:rPr>
          <w:rFonts w:ascii="Arial" w:hAnsi="Arial" w:cs="Arial"/>
          <w:sz w:val="22"/>
          <w:szCs w:val="22"/>
        </w:rPr>
        <w:t>unciation, diction, and grammar;</w:t>
      </w:r>
      <w:r w:rsidRPr="00116F13">
        <w:rPr>
          <w:rFonts w:ascii="Arial" w:hAnsi="Arial" w:cs="Arial"/>
          <w:sz w:val="22"/>
          <w:szCs w:val="22"/>
        </w:rPr>
        <w:t xml:space="preserve"> </w:t>
      </w:r>
    </w:p>
    <w:p w14:paraId="1C9075D0" w14:textId="77777777" w:rsidR="00F43D0A" w:rsidRPr="00116F13" w:rsidRDefault="00F43D0A" w:rsidP="00657979">
      <w:pPr>
        <w:numPr>
          <w:ilvl w:val="0"/>
          <w:numId w:val="17"/>
        </w:numPr>
        <w:tabs>
          <w:tab w:val="center" w:pos="450"/>
        </w:tabs>
        <w:ind w:hanging="720"/>
        <w:contextualSpacing/>
        <w:rPr>
          <w:rFonts w:ascii="Arial" w:hAnsi="Arial" w:cs="Arial"/>
          <w:sz w:val="22"/>
          <w:szCs w:val="22"/>
        </w:rPr>
      </w:pPr>
      <w:r w:rsidRPr="00116F13">
        <w:rPr>
          <w:rFonts w:ascii="Arial" w:hAnsi="Arial" w:cs="Arial"/>
          <w:sz w:val="22"/>
          <w:szCs w:val="22"/>
        </w:rPr>
        <w:t>Ability to write, compose, and develop documents</w:t>
      </w:r>
      <w:r w:rsidR="00982C75" w:rsidRPr="00116F13">
        <w:rPr>
          <w:rFonts w:ascii="Arial" w:hAnsi="Arial" w:cs="Arial"/>
          <w:sz w:val="22"/>
          <w:szCs w:val="22"/>
        </w:rPr>
        <w:t>, manuals, and other literature;</w:t>
      </w:r>
      <w:r w:rsidRPr="00116F13">
        <w:rPr>
          <w:rFonts w:ascii="Arial" w:hAnsi="Arial" w:cs="Arial"/>
          <w:sz w:val="22"/>
          <w:szCs w:val="22"/>
        </w:rPr>
        <w:t xml:space="preserve"> </w:t>
      </w:r>
    </w:p>
    <w:p w14:paraId="6D046222" w14:textId="77777777" w:rsidR="00F43D0A" w:rsidRPr="00116F13" w:rsidRDefault="00F43D0A" w:rsidP="00657979">
      <w:pPr>
        <w:numPr>
          <w:ilvl w:val="0"/>
          <w:numId w:val="17"/>
        </w:numPr>
        <w:tabs>
          <w:tab w:val="center" w:pos="450"/>
        </w:tabs>
        <w:ind w:hanging="720"/>
        <w:contextualSpacing/>
        <w:rPr>
          <w:rFonts w:ascii="Arial" w:hAnsi="Arial" w:cs="Arial"/>
          <w:sz w:val="22"/>
          <w:szCs w:val="22"/>
        </w:rPr>
      </w:pPr>
      <w:r w:rsidRPr="00116F13">
        <w:rPr>
          <w:rFonts w:ascii="Arial" w:hAnsi="Arial" w:cs="Arial"/>
          <w:sz w:val="22"/>
          <w:szCs w:val="22"/>
        </w:rPr>
        <w:t>Ability to utilize a high level of discretion, goo</w:t>
      </w:r>
      <w:r w:rsidR="00982C75" w:rsidRPr="00116F13">
        <w:rPr>
          <w:rFonts w:ascii="Arial" w:hAnsi="Arial" w:cs="Arial"/>
          <w:sz w:val="22"/>
          <w:szCs w:val="22"/>
        </w:rPr>
        <w:t>d judgment, and confidentiality;</w:t>
      </w:r>
      <w:r w:rsidRPr="00116F13">
        <w:rPr>
          <w:rFonts w:ascii="Arial" w:hAnsi="Arial" w:cs="Arial"/>
          <w:sz w:val="22"/>
          <w:szCs w:val="22"/>
        </w:rPr>
        <w:t xml:space="preserve"> </w:t>
      </w:r>
    </w:p>
    <w:p w14:paraId="5C35ADAF" w14:textId="77777777" w:rsidR="00F43D0A" w:rsidRPr="00116F13" w:rsidRDefault="00F43D0A" w:rsidP="00657979">
      <w:pPr>
        <w:numPr>
          <w:ilvl w:val="0"/>
          <w:numId w:val="17"/>
        </w:numPr>
        <w:tabs>
          <w:tab w:val="center" w:pos="450"/>
        </w:tabs>
        <w:ind w:hanging="720"/>
        <w:contextualSpacing/>
        <w:rPr>
          <w:rFonts w:ascii="Arial" w:hAnsi="Arial" w:cs="Arial"/>
          <w:sz w:val="22"/>
          <w:szCs w:val="22"/>
        </w:rPr>
      </w:pPr>
      <w:r w:rsidRPr="00116F13">
        <w:rPr>
          <w:rFonts w:ascii="Arial" w:hAnsi="Arial" w:cs="Arial"/>
          <w:sz w:val="22"/>
          <w:szCs w:val="22"/>
        </w:rPr>
        <w:t>P</w:t>
      </w:r>
      <w:r w:rsidR="00982C75" w:rsidRPr="00116F13">
        <w:rPr>
          <w:rFonts w:ascii="Arial" w:hAnsi="Arial" w:cs="Arial"/>
          <w:sz w:val="22"/>
          <w:szCs w:val="22"/>
        </w:rPr>
        <w:t>ossess a valid driver’s license;</w:t>
      </w:r>
      <w:r w:rsidRPr="00116F13">
        <w:rPr>
          <w:rFonts w:ascii="Arial" w:hAnsi="Arial" w:cs="Arial"/>
          <w:sz w:val="22"/>
          <w:szCs w:val="22"/>
        </w:rPr>
        <w:t xml:space="preserve"> </w:t>
      </w:r>
    </w:p>
    <w:p w14:paraId="1254EBD1" w14:textId="77777777" w:rsidR="00F43D0A" w:rsidRPr="00116F13" w:rsidRDefault="00F43D0A" w:rsidP="00657979">
      <w:pPr>
        <w:numPr>
          <w:ilvl w:val="0"/>
          <w:numId w:val="17"/>
        </w:numPr>
        <w:tabs>
          <w:tab w:val="center" w:pos="450"/>
        </w:tabs>
        <w:ind w:left="450" w:hanging="450"/>
        <w:contextualSpacing/>
        <w:rPr>
          <w:rFonts w:ascii="Arial" w:hAnsi="Arial" w:cs="Arial"/>
          <w:sz w:val="22"/>
          <w:szCs w:val="22"/>
        </w:rPr>
      </w:pPr>
      <w:r w:rsidRPr="00116F13">
        <w:rPr>
          <w:rFonts w:ascii="Arial" w:hAnsi="Arial" w:cs="Arial"/>
          <w:sz w:val="22"/>
          <w:szCs w:val="22"/>
        </w:rPr>
        <w:t>Required to be on-call and work varying hours, including days, evening, midnights, weekends, and holidays.</w:t>
      </w:r>
    </w:p>
    <w:p w14:paraId="5EE77136" w14:textId="77777777" w:rsidR="007E3852" w:rsidRPr="00116F13" w:rsidRDefault="007E3852" w:rsidP="004442B6">
      <w:pPr>
        <w:pStyle w:val="Quick1"/>
        <w:numPr>
          <w:ilvl w:val="0"/>
          <w:numId w:val="0"/>
        </w:numPr>
        <w:tabs>
          <w:tab w:val="left" w:pos="-1080"/>
          <w:tab w:val="left" w:pos="-720"/>
          <w:tab w:val="left" w:pos="0"/>
        </w:tabs>
        <w:rPr>
          <w:rFonts w:ascii="Arial" w:hAnsi="Arial" w:cs="Arial"/>
          <w:sz w:val="22"/>
          <w:szCs w:val="22"/>
        </w:rPr>
      </w:pPr>
    </w:p>
    <w:p w14:paraId="6FEF1EF9" w14:textId="77777777" w:rsidR="00F43D0A" w:rsidRPr="00116F13" w:rsidRDefault="00F43D0A">
      <w:pPr>
        <w:pStyle w:val="Quick1"/>
        <w:numPr>
          <w:ilvl w:val="0"/>
          <w:numId w:val="0"/>
        </w:numPr>
        <w:tabs>
          <w:tab w:val="left" w:pos="-1080"/>
          <w:tab w:val="left" w:pos="-720"/>
          <w:tab w:val="left" w:pos="0"/>
        </w:tabs>
        <w:rPr>
          <w:rFonts w:ascii="Arial" w:hAnsi="Arial" w:cs="Arial"/>
          <w:sz w:val="22"/>
          <w:szCs w:val="22"/>
        </w:rPr>
      </w:pPr>
    </w:p>
    <w:p w14:paraId="4384280C" w14:textId="77777777" w:rsidR="007E3852" w:rsidRPr="00116F13" w:rsidRDefault="00EA0C05">
      <w:pPr>
        <w:tabs>
          <w:tab w:val="left" w:pos="-1080"/>
          <w:tab w:val="left" w:pos="-720"/>
          <w:tab w:val="left" w:pos="0"/>
          <w:tab w:val="left" w:pos="450"/>
        </w:tabs>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752" behindDoc="1" locked="1" layoutInCell="0" allowOverlap="1" wp14:anchorId="043FC513" wp14:editId="1D7829AC">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C3D28" id="Rectangle 6"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A7293E4" w14:textId="77777777" w:rsidR="00D47F2A" w:rsidRPr="00116F13" w:rsidRDefault="00D47F2A">
      <w:pPr>
        <w:tabs>
          <w:tab w:val="left" w:pos="-1080"/>
          <w:tab w:val="left" w:pos="-720"/>
          <w:tab w:val="left" w:pos="0"/>
          <w:tab w:val="left" w:pos="450"/>
        </w:tabs>
        <w:rPr>
          <w:rFonts w:ascii="Arial" w:hAnsi="Arial" w:cs="Arial"/>
          <w:b/>
          <w:sz w:val="22"/>
          <w:szCs w:val="22"/>
        </w:rPr>
      </w:pPr>
    </w:p>
    <w:p w14:paraId="68A03D5C" w14:textId="77777777" w:rsidR="007E3852" w:rsidRPr="00116F13" w:rsidRDefault="007E3852">
      <w:pPr>
        <w:tabs>
          <w:tab w:val="left" w:pos="-1080"/>
          <w:tab w:val="left" w:pos="-720"/>
          <w:tab w:val="left" w:pos="0"/>
          <w:tab w:val="left" w:pos="450"/>
        </w:tabs>
        <w:rPr>
          <w:rFonts w:ascii="Arial" w:hAnsi="Arial" w:cs="Arial"/>
          <w:sz w:val="22"/>
          <w:szCs w:val="22"/>
        </w:rPr>
      </w:pPr>
      <w:r w:rsidRPr="00116F13">
        <w:rPr>
          <w:rFonts w:ascii="Arial" w:hAnsi="Arial" w:cs="Arial"/>
          <w:b/>
          <w:sz w:val="22"/>
          <w:szCs w:val="22"/>
        </w:rPr>
        <w:t xml:space="preserve">Education and Experience: </w:t>
      </w:r>
    </w:p>
    <w:p w14:paraId="665EE0B7" w14:textId="77777777" w:rsidR="007E3852" w:rsidRPr="00116F13" w:rsidRDefault="007E3852">
      <w:pPr>
        <w:tabs>
          <w:tab w:val="left" w:pos="-1080"/>
          <w:tab w:val="left" w:pos="-720"/>
          <w:tab w:val="left" w:pos="0"/>
          <w:tab w:val="left" w:pos="450"/>
        </w:tabs>
        <w:rPr>
          <w:rFonts w:ascii="Arial" w:hAnsi="Arial" w:cs="Arial"/>
          <w:sz w:val="22"/>
          <w:szCs w:val="22"/>
        </w:rPr>
      </w:pPr>
    </w:p>
    <w:p w14:paraId="60DFB4B4" w14:textId="77777777" w:rsidR="0059534E" w:rsidRPr="00116F13" w:rsidRDefault="0059534E" w:rsidP="0059534E">
      <w:pPr>
        <w:rPr>
          <w:rFonts w:ascii="Arial" w:hAnsi="Arial" w:cs="Arial"/>
          <w:sz w:val="22"/>
          <w:szCs w:val="22"/>
        </w:rPr>
      </w:pPr>
      <w:r w:rsidRPr="00116F13">
        <w:rPr>
          <w:rFonts w:ascii="Arial" w:hAnsi="Arial" w:cs="Arial"/>
          <w:sz w:val="22"/>
          <w:szCs w:val="22"/>
        </w:rPr>
        <w:t>Bachelor of Science (B.S.) degree in Public Relations, Journalism, Communications or Public Administration, or related field;</w:t>
      </w:r>
    </w:p>
    <w:p w14:paraId="012450A2" w14:textId="77777777" w:rsidR="0059534E" w:rsidRPr="00116F13" w:rsidRDefault="0059534E" w:rsidP="0059534E">
      <w:pPr>
        <w:rPr>
          <w:rFonts w:ascii="Arial" w:hAnsi="Arial" w:cs="Arial"/>
          <w:sz w:val="22"/>
          <w:szCs w:val="22"/>
        </w:rPr>
      </w:pPr>
      <w:r w:rsidRPr="00116F13">
        <w:rPr>
          <w:rFonts w:ascii="Arial" w:hAnsi="Arial" w:cs="Arial"/>
          <w:sz w:val="22"/>
          <w:szCs w:val="22"/>
        </w:rPr>
        <w:t xml:space="preserve"> </w:t>
      </w:r>
    </w:p>
    <w:p w14:paraId="69361843" w14:textId="77777777" w:rsidR="0059534E" w:rsidRPr="00116F13" w:rsidRDefault="0059534E" w:rsidP="0059534E">
      <w:pPr>
        <w:rPr>
          <w:rFonts w:ascii="Arial" w:hAnsi="Arial" w:cs="Arial"/>
          <w:sz w:val="22"/>
          <w:szCs w:val="22"/>
        </w:rPr>
      </w:pPr>
      <w:r w:rsidRPr="00116F13">
        <w:rPr>
          <w:rFonts w:ascii="Arial" w:hAnsi="Arial" w:cs="Arial"/>
          <w:sz w:val="22"/>
          <w:szCs w:val="22"/>
        </w:rPr>
        <w:t xml:space="preserve">Five (5) years of experience representing government entities or elected/appointed officials, including proven success in developing and managing a dynamic public relations program, or, any equivalent combination of experience and training which provides the required knowledge, skills, and abilities. </w:t>
      </w:r>
    </w:p>
    <w:p w14:paraId="5A5397B3" w14:textId="77777777" w:rsidR="007E3852" w:rsidRPr="00116F13" w:rsidRDefault="007E3852">
      <w:pPr>
        <w:tabs>
          <w:tab w:val="left" w:pos="-1080"/>
          <w:tab w:val="left" w:pos="-720"/>
          <w:tab w:val="left" w:pos="0"/>
          <w:tab w:val="left" w:pos="450"/>
        </w:tabs>
        <w:rPr>
          <w:rFonts w:ascii="Arial" w:hAnsi="Arial" w:cs="Arial"/>
          <w:sz w:val="22"/>
          <w:szCs w:val="22"/>
        </w:rPr>
      </w:pPr>
      <w:r w:rsidRPr="00116F13">
        <w:rPr>
          <w:rFonts w:ascii="Arial" w:hAnsi="Arial" w:cs="Arial"/>
          <w:b/>
          <w:sz w:val="22"/>
          <w:szCs w:val="22"/>
        </w:rPr>
        <w:lastRenderedPageBreak/>
        <w:t>Physical and Environmental Conditions:</w:t>
      </w:r>
      <w:r w:rsidRPr="00116F13">
        <w:rPr>
          <w:rFonts w:ascii="Arial" w:hAnsi="Arial" w:cs="Arial"/>
          <w:sz w:val="22"/>
          <w:szCs w:val="22"/>
        </w:rPr>
        <w:t xml:space="preserve"> </w:t>
      </w:r>
    </w:p>
    <w:p w14:paraId="53EF8D7C" w14:textId="77777777" w:rsidR="007E3852" w:rsidRPr="00116F13" w:rsidRDefault="007E3852">
      <w:pPr>
        <w:tabs>
          <w:tab w:val="left" w:pos="-1080"/>
          <w:tab w:val="left" w:pos="-720"/>
          <w:tab w:val="left" w:pos="0"/>
          <w:tab w:val="left" w:pos="450"/>
        </w:tabs>
        <w:rPr>
          <w:rFonts w:ascii="Arial" w:hAnsi="Arial" w:cs="Arial"/>
          <w:sz w:val="22"/>
          <w:szCs w:val="22"/>
        </w:rPr>
      </w:pPr>
    </w:p>
    <w:p w14:paraId="2813B79F" w14:textId="77777777" w:rsidR="0059534E" w:rsidRPr="00116F13" w:rsidRDefault="0059534E" w:rsidP="0059534E">
      <w:pPr>
        <w:rPr>
          <w:rFonts w:ascii="Arial" w:hAnsi="Arial" w:cs="Arial"/>
          <w:sz w:val="22"/>
          <w:szCs w:val="22"/>
        </w:rPr>
      </w:pPr>
      <w:r w:rsidRPr="00116F13">
        <w:rPr>
          <w:rFonts w:ascii="Arial" w:hAnsi="Arial" w:cs="Arial"/>
          <w:sz w:val="22"/>
          <w:szCs w:val="22"/>
        </w:rPr>
        <w:t>Work requires light physical effort in the handling of light materials or boxes and tools or equipment in non-strenuous work positions up to 30 pounds and/or continual standing or walking.</w:t>
      </w:r>
    </w:p>
    <w:p w14:paraId="177825FB" w14:textId="77777777" w:rsidR="0059534E" w:rsidRPr="00116F13" w:rsidRDefault="0059534E" w:rsidP="0059534E">
      <w:pPr>
        <w:rPr>
          <w:rFonts w:ascii="Arial" w:hAnsi="Arial" w:cs="Arial"/>
          <w:sz w:val="22"/>
          <w:szCs w:val="22"/>
        </w:rPr>
      </w:pPr>
    </w:p>
    <w:p w14:paraId="7755D224" w14:textId="77777777" w:rsidR="0059534E" w:rsidRPr="00116F13" w:rsidRDefault="0059534E" w:rsidP="0059534E">
      <w:pPr>
        <w:rPr>
          <w:rFonts w:ascii="Arial" w:hAnsi="Arial" w:cs="Arial"/>
          <w:color w:val="000000"/>
          <w:sz w:val="22"/>
          <w:szCs w:val="22"/>
        </w:rPr>
      </w:pPr>
      <w:r w:rsidRPr="00116F13">
        <w:rPr>
          <w:rFonts w:ascii="Arial" w:hAnsi="Arial" w:cs="Arial"/>
          <w:color w:val="000000"/>
          <w:sz w:val="22"/>
          <w:szCs w:val="22"/>
        </w:rPr>
        <w:t>Work environment involves everyday risks or discomforts, which require normal safety precautions typical of such places as offices, meetings and training rooms.</w:t>
      </w:r>
    </w:p>
    <w:p w14:paraId="326BA59E" w14:textId="77777777" w:rsidR="0059534E" w:rsidRPr="00116F13" w:rsidRDefault="0059534E" w:rsidP="0059534E">
      <w:pPr>
        <w:rPr>
          <w:rFonts w:ascii="Arial" w:hAnsi="Arial" w:cs="Arial"/>
          <w:color w:val="000000"/>
          <w:sz w:val="22"/>
          <w:szCs w:val="22"/>
        </w:rPr>
      </w:pPr>
    </w:p>
    <w:p w14:paraId="66BD5FA9" w14:textId="77777777" w:rsidR="0059534E" w:rsidRPr="00116F13" w:rsidRDefault="0059534E" w:rsidP="0059534E">
      <w:pPr>
        <w:rPr>
          <w:rFonts w:ascii="Arial" w:hAnsi="Arial" w:cs="Arial"/>
          <w:color w:val="000000"/>
          <w:sz w:val="22"/>
          <w:szCs w:val="22"/>
        </w:rPr>
      </w:pPr>
      <w:r w:rsidRPr="00116F13">
        <w:rPr>
          <w:rFonts w:ascii="Arial" w:hAnsi="Arial" w:cs="Arial"/>
          <w:sz w:val="22"/>
          <w:szCs w:val="22"/>
        </w:rPr>
        <w:t>May stand exposed to weather elements and temperature extremes when working outdoors.</w:t>
      </w:r>
    </w:p>
    <w:p w14:paraId="0A0BB841" w14:textId="77777777" w:rsidR="007E3852" w:rsidRPr="00116F13" w:rsidRDefault="007E3852">
      <w:pPr>
        <w:rPr>
          <w:rFonts w:ascii="Arial" w:hAnsi="Arial" w:cs="Arial"/>
          <w:color w:val="000000"/>
          <w:sz w:val="22"/>
          <w:szCs w:val="22"/>
        </w:rPr>
      </w:pPr>
    </w:p>
    <w:p w14:paraId="7EA851A1" w14:textId="77777777" w:rsidR="007E3852" w:rsidRPr="00116F13" w:rsidRDefault="007E3852">
      <w:pPr>
        <w:tabs>
          <w:tab w:val="left" w:pos="-1080"/>
          <w:tab w:val="left" w:pos="-720"/>
          <w:tab w:val="left" w:pos="0"/>
          <w:tab w:val="left" w:pos="450"/>
        </w:tabs>
        <w:rPr>
          <w:rFonts w:ascii="Arial" w:hAnsi="Arial" w:cs="Arial"/>
          <w:sz w:val="22"/>
          <w:szCs w:val="22"/>
        </w:rPr>
      </w:pPr>
    </w:p>
    <w:p w14:paraId="1A507A49" w14:textId="77777777" w:rsidR="007E3852" w:rsidRPr="00116F13" w:rsidRDefault="00EA0C05">
      <w:pPr>
        <w:tabs>
          <w:tab w:val="left" w:pos="-1080"/>
          <w:tab w:val="left" w:pos="-720"/>
          <w:tab w:val="left" w:pos="0"/>
          <w:tab w:val="left" w:pos="450"/>
        </w:tabs>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9776" behindDoc="1" locked="1" layoutInCell="0" allowOverlap="1" wp14:anchorId="25E365B2" wp14:editId="1FC12D6D">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C3840" id="Rectangle 7"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C701278" w14:textId="77777777" w:rsidR="007E3852" w:rsidRPr="00116F13" w:rsidRDefault="007E3852">
      <w:pPr>
        <w:tabs>
          <w:tab w:val="left" w:pos="-1080"/>
          <w:tab w:val="left" w:pos="-720"/>
          <w:tab w:val="left" w:pos="0"/>
          <w:tab w:val="left" w:pos="450"/>
        </w:tabs>
        <w:rPr>
          <w:rFonts w:ascii="Arial" w:hAnsi="Arial" w:cs="Arial"/>
          <w:sz w:val="22"/>
          <w:szCs w:val="22"/>
        </w:rPr>
      </w:pPr>
      <w:r w:rsidRPr="00116F13">
        <w:rPr>
          <w:rFonts w:ascii="Arial" w:hAnsi="Arial" w:cs="Arial"/>
          <w:sz w:val="22"/>
          <w:szCs w:val="22"/>
        </w:rPr>
        <w:t xml:space="preserve">The above job description is not intended as, nor should it be construed as, exhaustive of all responsibilities, skills, efforts, or working conditions associated with this job.  </w:t>
      </w:r>
    </w:p>
    <w:p w14:paraId="1281582B" w14:textId="77777777" w:rsidR="007E3852" w:rsidRPr="00116F13" w:rsidRDefault="007E3852">
      <w:pPr>
        <w:tabs>
          <w:tab w:val="left" w:pos="-1080"/>
          <w:tab w:val="left" w:pos="-720"/>
          <w:tab w:val="left" w:pos="0"/>
          <w:tab w:val="left" w:pos="450"/>
        </w:tabs>
        <w:rPr>
          <w:rFonts w:ascii="Arial" w:hAnsi="Arial" w:cs="Arial"/>
          <w:sz w:val="22"/>
          <w:szCs w:val="22"/>
        </w:rPr>
      </w:pPr>
    </w:p>
    <w:p w14:paraId="0720238B" w14:textId="77777777" w:rsidR="007E3852" w:rsidRPr="00116F13" w:rsidRDefault="007E3852">
      <w:pPr>
        <w:tabs>
          <w:tab w:val="left" w:pos="-1080"/>
          <w:tab w:val="left" w:pos="-720"/>
          <w:tab w:val="left" w:pos="0"/>
          <w:tab w:val="left" w:pos="450"/>
        </w:tabs>
        <w:rPr>
          <w:rFonts w:ascii="Arial" w:hAnsi="Arial" w:cs="Arial"/>
          <w:sz w:val="22"/>
          <w:szCs w:val="22"/>
        </w:rPr>
      </w:pPr>
      <w:r w:rsidRPr="00116F13">
        <w:rPr>
          <w:rFonts w:ascii="Arial" w:hAnsi="Arial" w:cs="Arial"/>
          <w:sz w:val="22"/>
          <w:szCs w:val="22"/>
        </w:rPr>
        <w:t>Reasonable accommodations may be made to enable qualified individuals with disabilities to perform the essential functions of this job.</w:t>
      </w:r>
    </w:p>
    <w:p w14:paraId="77004EA1" w14:textId="77777777" w:rsidR="007E3852" w:rsidRPr="00116F13" w:rsidRDefault="007E3852">
      <w:pPr>
        <w:tabs>
          <w:tab w:val="left" w:pos="-1080"/>
          <w:tab w:val="left" w:pos="-720"/>
          <w:tab w:val="left" w:pos="0"/>
          <w:tab w:val="left" w:pos="450"/>
        </w:tabs>
        <w:rPr>
          <w:rFonts w:ascii="Arial" w:hAnsi="Arial" w:cs="Arial"/>
          <w:sz w:val="22"/>
          <w:szCs w:val="22"/>
        </w:rPr>
      </w:pPr>
    </w:p>
    <w:p w14:paraId="61D56D19" w14:textId="77777777" w:rsidR="007E3852" w:rsidRPr="00116F13" w:rsidRDefault="007E3852">
      <w:pPr>
        <w:pStyle w:val="BodyText"/>
        <w:rPr>
          <w:rFonts w:cs="Arial"/>
          <w:szCs w:val="22"/>
        </w:rPr>
      </w:pPr>
    </w:p>
    <w:p w14:paraId="53C7469A" w14:textId="77777777" w:rsidR="007E3852" w:rsidRPr="00116F13" w:rsidRDefault="007E3852">
      <w:pPr>
        <w:pStyle w:val="BodyText"/>
        <w:rPr>
          <w:rFonts w:cs="Arial"/>
          <w:szCs w:val="22"/>
        </w:rPr>
      </w:pPr>
      <w:r w:rsidRPr="00116F13">
        <w:rPr>
          <w:rFonts w:cs="Arial"/>
          <w:szCs w:val="22"/>
        </w:rPr>
        <w:t>I certify that this is an accurate statement of the essential functions and responsibilities of this position.</w:t>
      </w:r>
    </w:p>
    <w:p w14:paraId="1EEC58B7" w14:textId="77777777" w:rsidR="007E3852" w:rsidRPr="00116F13" w:rsidRDefault="007E3852">
      <w:pPr>
        <w:pStyle w:val="BodyText"/>
        <w:rPr>
          <w:rFonts w:cs="Arial"/>
          <w:szCs w:val="22"/>
        </w:rPr>
      </w:pPr>
    </w:p>
    <w:p w14:paraId="6C1424FE" w14:textId="77777777" w:rsidR="007E3852" w:rsidRPr="00116F13" w:rsidRDefault="00EA0C05">
      <w:pPr>
        <w:pStyle w:val="BodyText"/>
        <w:rPr>
          <w:rFonts w:cs="Arial"/>
          <w:szCs w:val="22"/>
        </w:rPr>
      </w:pPr>
      <w:r>
        <w:rPr>
          <w:rFonts w:cs="Arial"/>
          <w:noProof/>
          <w:snapToGrid/>
          <w:szCs w:val="22"/>
        </w:rPr>
        <mc:AlternateContent>
          <mc:Choice Requires="wps">
            <w:drawing>
              <wp:anchor distT="0" distB="0" distL="114300" distR="114300" simplePos="0" relativeHeight="251660800" behindDoc="1" locked="1" layoutInCell="0" allowOverlap="1" wp14:anchorId="50F882EE" wp14:editId="68C3BBDD">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5EDD7"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5BDC0D2C" w14:textId="77777777" w:rsidR="007E3852" w:rsidRPr="00116F13" w:rsidRDefault="007E3852">
      <w:pPr>
        <w:pStyle w:val="BodyText"/>
        <w:rPr>
          <w:rFonts w:cs="Arial"/>
          <w:szCs w:val="22"/>
        </w:rPr>
      </w:pPr>
    </w:p>
    <w:p w14:paraId="23F23637" w14:textId="77777777" w:rsidR="007E3852" w:rsidRPr="00116F13" w:rsidRDefault="007E3852">
      <w:pPr>
        <w:pStyle w:val="Subtitle"/>
        <w:jc w:val="left"/>
        <w:rPr>
          <w:rFonts w:ascii="Arial" w:hAnsi="Arial" w:cs="Arial"/>
          <w:b w:val="0"/>
          <w:sz w:val="22"/>
          <w:szCs w:val="22"/>
        </w:rPr>
      </w:pPr>
      <w:r w:rsidRPr="00116F13">
        <w:rPr>
          <w:rFonts w:ascii="Arial" w:hAnsi="Arial" w:cs="Arial"/>
          <w:b w:val="0"/>
          <w:sz w:val="22"/>
          <w:szCs w:val="22"/>
        </w:rPr>
        <w:t>_________________________</w:t>
      </w:r>
      <w:r w:rsidRPr="00116F13">
        <w:rPr>
          <w:rFonts w:ascii="Arial" w:hAnsi="Arial" w:cs="Arial"/>
          <w:b w:val="0"/>
          <w:sz w:val="22"/>
          <w:szCs w:val="22"/>
        </w:rPr>
        <w:tab/>
      </w:r>
      <w:r w:rsidRPr="00116F13">
        <w:rPr>
          <w:rFonts w:ascii="Arial" w:hAnsi="Arial" w:cs="Arial"/>
          <w:b w:val="0"/>
          <w:sz w:val="22"/>
          <w:szCs w:val="22"/>
        </w:rPr>
        <w:tab/>
      </w:r>
      <w:r w:rsidRPr="00116F13">
        <w:rPr>
          <w:rFonts w:ascii="Arial" w:hAnsi="Arial" w:cs="Arial"/>
          <w:b w:val="0"/>
          <w:sz w:val="22"/>
          <w:szCs w:val="22"/>
        </w:rPr>
        <w:tab/>
      </w:r>
      <w:r w:rsidRPr="00116F13">
        <w:rPr>
          <w:rFonts w:ascii="Arial" w:hAnsi="Arial" w:cs="Arial"/>
          <w:b w:val="0"/>
          <w:sz w:val="22"/>
          <w:szCs w:val="22"/>
        </w:rPr>
        <w:tab/>
      </w:r>
      <w:r w:rsidRPr="00116F13">
        <w:rPr>
          <w:rFonts w:ascii="Arial" w:hAnsi="Arial" w:cs="Arial"/>
          <w:b w:val="0"/>
          <w:sz w:val="22"/>
          <w:szCs w:val="22"/>
        </w:rPr>
        <w:tab/>
        <w:t>______________</w:t>
      </w:r>
    </w:p>
    <w:p w14:paraId="1E169EAB" w14:textId="0D8922CA" w:rsidR="007E3852" w:rsidRDefault="00D01975">
      <w:pPr>
        <w:pStyle w:val="Subtitle"/>
        <w:jc w:val="left"/>
        <w:rPr>
          <w:rFonts w:ascii="Arial" w:hAnsi="Arial" w:cs="Arial"/>
          <w:b w:val="0"/>
          <w:sz w:val="22"/>
          <w:szCs w:val="22"/>
        </w:rPr>
      </w:pPr>
      <w:r>
        <w:rPr>
          <w:rFonts w:ascii="Arial" w:hAnsi="Arial" w:cs="Arial"/>
          <w:b w:val="0"/>
          <w:sz w:val="22"/>
          <w:szCs w:val="22"/>
        </w:rPr>
        <w:t>HR Representative</w:t>
      </w:r>
      <w:r w:rsidR="007E3852" w:rsidRPr="00116F13">
        <w:rPr>
          <w:rFonts w:ascii="Arial" w:hAnsi="Arial" w:cs="Arial"/>
          <w:b w:val="0"/>
          <w:sz w:val="22"/>
          <w:szCs w:val="22"/>
        </w:rPr>
        <w:tab/>
      </w:r>
      <w:r w:rsidR="007E3852" w:rsidRPr="00116F13">
        <w:rPr>
          <w:rFonts w:ascii="Arial" w:hAnsi="Arial" w:cs="Arial"/>
          <w:b w:val="0"/>
          <w:sz w:val="22"/>
          <w:szCs w:val="22"/>
        </w:rPr>
        <w:tab/>
      </w:r>
      <w:r w:rsidR="007E3852" w:rsidRPr="00116F13">
        <w:rPr>
          <w:rFonts w:ascii="Arial" w:hAnsi="Arial" w:cs="Arial"/>
          <w:b w:val="0"/>
          <w:sz w:val="22"/>
          <w:szCs w:val="22"/>
        </w:rPr>
        <w:tab/>
      </w:r>
      <w:r w:rsidR="007E3852" w:rsidRPr="00116F13">
        <w:rPr>
          <w:rFonts w:ascii="Arial" w:hAnsi="Arial" w:cs="Arial"/>
          <w:b w:val="0"/>
          <w:sz w:val="22"/>
          <w:szCs w:val="22"/>
        </w:rPr>
        <w:tab/>
      </w:r>
      <w:r w:rsidR="007E3852" w:rsidRPr="00116F13">
        <w:rPr>
          <w:rFonts w:ascii="Arial" w:hAnsi="Arial" w:cs="Arial"/>
          <w:b w:val="0"/>
          <w:sz w:val="22"/>
          <w:szCs w:val="22"/>
        </w:rPr>
        <w:tab/>
      </w:r>
      <w:r w:rsidR="007E3852" w:rsidRPr="00116F13">
        <w:rPr>
          <w:rFonts w:ascii="Arial" w:hAnsi="Arial" w:cs="Arial"/>
          <w:b w:val="0"/>
          <w:sz w:val="22"/>
          <w:szCs w:val="22"/>
        </w:rPr>
        <w:tab/>
      </w:r>
      <w:r w:rsidR="007E3852" w:rsidRPr="00116F13">
        <w:rPr>
          <w:rFonts w:ascii="Arial" w:hAnsi="Arial" w:cs="Arial"/>
          <w:b w:val="0"/>
          <w:sz w:val="22"/>
          <w:szCs w:val="22"/>
        </w:rPr>
        <w:tab/>
        <w:t>Date</w:t>
      </w:r>
    </w:p>
    <w:p w14:paraId="2383AC1B" w14:textId="0D6E4388" w:rsidR="00CF154A" w:rsidRDefault="00CF154A">
      <w:pPr>
        <w:pStyle w:val="Subtitle"/>
        <w:jc w:val="left"/>
        <w:rPr>
          <w:rFonts w:ascii="Arial" w:hAnsi="Arial" w:cs="Arial"/>
          <w:b w:val="0"/>
          <w:sz w:val="22"/>
          <w:szCs w:val="22"/>
        </w:rPr>
      </w:pPr>
    </w:p>
    <w:p w14:paraId="5A2162F7" w14:textId="2FE99EE3" w:rsidR="00CF154A" w:rsidRDefault="00CF154A">
      <w:pPr>
        <w:pStyle w:val="Subtitle"/>
        <w:jc w:val="left"/>
        <w:rPr>
          <w:rFonts w:ascii="Arial" w:hAnsi="Arial" w:cs="Arial"/>
          <w:b w:val="0"/>
          <w:sz w:val="22"/>
          <w:szCs w:val="22"/>
        </w:rPr>
      </w:pPr>
    </w:p>
    <w:p w14:paraId="3081335F" w14:textId="77777777" w:rsidR="00CF154A" w:rsidRPr="00116F13" w:rsidRDefault="00CF154A">
      <w:pPr>
        <w:pStyle w:val="Subtitle"/>
        <w:jc w:val="left"/>
        <w:rPr>
          <w:rFonts w:ascii="Arial" w:hAnsi="Arial" w:cs="Arial"/>
          <w:b w:val="0"/>
          <w:sz w:val="22"/>
          <w:szCs w:val="22"/>
        </w:rPr>
      </w:pPr>
    </w:p>
    <w:p w14:paraId="78965295" w14:textId="77777777" w:rsidR="00CF154A" w:rsidRPr="00A877EC" w:rsidRDefault="00CF154A" w:rsidP="00CF154A">
      <w:pPr>
        <w:tabs>
          <w:tab w:val="left" w:pos="-1080"/>
          <w:tab w:val="left" w:pos="-720"/>
          <w:tab w:val="left" w:pos="0"/>
          <w:tab w:val="left" w:pos="450"/>
        </w:tabs>
        <w:rPr>
          <w:rFonts w:ascii="Arial" w:hAnsi="Arial"/>
          <w:sz w:val="22"/>
          <w:szCs w:val="22"/>
        </w:rPr>
      </w:pPr>
      <w:bookmarkStart w:id="0" w:name="_Hlk38877358"/>
      <w:r w:rsidRPr="00A877EC">
        <w:rPr>
          <w:rFonts w:ascii="Arial" w:hAnsi="Arial"/>
          <w:sz w:val="22"/>
          <w:szCs w:val="22"/>
        </w:rPr>
        <w:t>Your signature below indicates that you have received a copy of this position description.</w:t>
      </w:r>
    </w:p>
    <w:p w14:paraId="39EB0D9F" w14:textId="77777777" w:rsidR="00CF154A" w:rsidRPr="00A877EC" w:rsidRDefault="00CF154A" w:rsidP="00CF154A">
      <w:pPr>
        <w:tabs>
          <w:tab w:val="left" w:pos="-1080"/>
          <w:tab w:val="left" w:pos="-720"/>
          <w:tab w:val="left" w:pos="0"/>
          <w:tab w:val="left" w:pos="450"/>
        </w:tabs>
        <w:rPr>
          <w:rFonts w:ascii="Arial" w:hAnsi="Arial"/>
          <w:sz w:val="22"/>
          <w:szCs w:val="22"/>
        </w:rPr>
      </w:pPr>
    </w:p>
    <w:p w14:paraId="09767165" w14:textId="77777777" w:rsidR="00CF154A" w:rsidRPr="00A877EC" w:rsidRDefault="00CF154A" w:rsidP="00CF154A">
      <w:pPr>
        <w:tabs>
          <w:tab w:val="left" w:pos="-1080"/>
          <w:tab w:val="left" w:pos="-720"/>
          <w:tab w:val="left" w:pos="0"/>
          <w:tab w:val="left" w:pos="450"/>
        </w:tabs>
        <w:rPr>
          <w:rFonts w:ascii="Arial" w:hAnsi="Arial"/>
          <w:sz w:val="22"/>
          <w:szCs w:val="22"/>
        </w:rPr>
      </w:pPr>
      <w:r w:rsidRPr="00A877EC">
        <w:rPr>
          <w:rFonts w:ascii="Arial" w:hAnsi="Arial"/>
          <w:sz w:val="22"/>
          <w:szCs w:val="22"/>
        </w:rPr>
        <w:t>_________________________</w:t>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t>_________________</w:t>
      </w:r>
    </w:p>
    <w:p w14:paraId="1FE8E0FF" w14:textId="77777777" w:rsidR="00CF154A" w:rsidRPr="00A877EC" w:rsidRDefault="00CF154A" w:rsidP="00CF154A">
      <w:pPr>
        <w:tabs>
          <w:tab w:val="left" w:pos="-1080"/>
          <w:tab w:val="left" w:pos="-720"/>
          <w:tab w:val="left" w:pos="0"/>
          <w:tab w:val="left" w:pos="450"/>
        </w:tabs>
        <w:rPr>
          <w:rFonts w:ascii="Arial" w:hAnsi="Arial"/>
          <w:sz w:val="22"/>
          <w:szCs w:val="22"/>
        </w:rPr>
      </w:pPr>
      <w:r w:rsidRPr="00A877EC">
        <w:rPr>
          <w:rFonts w:ascii="Arial" w:hAnsi="Arial"/>
          <w:sz w:val="22"/>
          <w:szCs w:val="22"/>
        </w:rPr>
        <w:t>Employee’s Signature</w:t>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Pr>
          <w:rFonts w:ascii="Arial" w:hAnsi="Arial"/>
          <w:sz w:val="22"/>
          <w:szCs w:val="22"/>
        </w:rPr>
        <w:tab/>
      </w:r>
      <w:r w:rsidRPr="00A877EC">
        <w:rPr>
          <w:rFonts w:ascii="Arial" w:hAnsi="Arial"/>
          <w:sz w:val="22"/>
          <w:szCs w:val="22"/>
        </w:rPr>
        <w:t>Date</w:t>
      </w:r>
      <w:bookmarkEnd w:id="0"/>
    </w:p>
    <w:p w14:paraId="64D1D2EC" w14:textId="77777777" w:rsidR="007E3852" w:rsidRPr="00116F13" w:rsidRDefault="007E3852" w:rsidP="00116F13">
      <w:pPr>
        <w:tabs>
          <w:tab w:val="left" w:pos="-1080"/>
          <w:tab w:val="left" w:pos="-720"/>
          <w:tab w:val="left" w:pos="0"/>
        </w:tabs>
        <w:rPr>
          <w:rFonts w:ascii="Arial" w:hAnsi="Arial" w:cs="Arial"/>
          <w:sz w:val="22"/>
          <w:szCs w:val="22"/>
        </w:rPr>
      </w:pPr>
    </w:p>
    <w:sectPr w:rsidR="007E3852" w:rsidRPr="00116F13">
      <w:headerReference w:type="default" r:id="rId7"/>
      <w:footerReference w:type="default" r:id="rId8"/>
      <w:endnotePr>
        <w:numFmt w:val="decimal"/>
      </w:endnotePr>
      <w:type w:val="continuous"/>
      <w:pgSz w:w="12240" w:h="15840"/>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E462" w14:textId="77777777" w:rsidR="00124F83" w:rsidRDefault="00124F83">
      <w:r>
        <w:separator/>
      </w:r>
    </w:p>
  </w:endnote>
  <w:endnote w:type="continuationSeparator" w:id="0">
    <w:p w14:paraId="5E739843" w14:textId="77777777" w:rsidR="00124F83" w:rsidRDefault="0012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F52B" w14:textId="77777777" w:rsidR="007E3852" w:rsidRDefault="007E3852">
    <w:pPr>
      <w:pStyle w:val="Header"/>
      <w:tabs>
        <w:tab w:val="clear" w:pos="4320"/>
        <w:tab w:val="clear" w:pos="8640"/>
      </w:tabs>
      <w:spacing w:line="240" w:lineRule="exact"/>
      <w:rPr>
        <w:rFonts w:ascii="Arial" w:hAnsi="Arial"/>
        <w:sz w:val="22"/>
      </w:rPr>
    </w:pPr>
  </w:p>
  <w:p w14:paraId="24846E7B" w14:textId="77777777" w:rsidR="007E3852" w:rsidRDefault="007E3852">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EA0C05">
      <w:rPr>
        <w:rFonts w:ascii="Arial" w:hAnsi="Arial"/>
        <w:noProof/>
        <w:sz w:val="20"/>
      </w:rPr>
      <w:t>2</w:t>
    </w:r>
    <w:r>
      <w:rPr>
        <w:rFonts w:ascii="Arial" w:hAnsi="Arial"/>
        <w:sz w:val="20"/>
      </w:rPr>
      <w:fldChar w:fldCharType="end"/>
    </w:r>
  </w:p>
  <w:p w14:paraId="078F38D5" w14:textId="77777777" w:rsidR="007E3852" w:rsidRDefault="00116F13">
    <w:pPr>
      <w:rPr>
        <w:rFonts w:ascii="Arial" w:hAnsi="Arial"/>
        <w:sz w:val="20"/>
      </w:rPr>
    </w:pPr>
    <w:r>
      <w:rPr>
        <w:rFonts w:ascii="Arial" w:hAnsi="Arial"/>
        <w:sz w:val="22"/>
      </w:rPr>
      <w:t>Public Information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183E" w14:textId="77777777" w:rsidR="00124F83" w:rsidRDefault="00124F83">
      <w:r>
        <w:separator/>
      </w:r>
    </w:p>
  </w:footnote>
  <w:footnote w:type="continuationSeparator" w:id="0">
    <w:p w14:paraId="28CF7463" w14:textId="77777777" w:rsidR="00124F83" w:rsidRDefault="0012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F5B8" w14:textId="77777777" w:rsidR="007E3852" w:rsidRDefault="00116F13">
    <w:pPr>
      <w:pStyle w:val="Header"/>
      <w:jc w:val="right"/>
    </w:pPr>
    <w:r>
      <w:t>00120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FB29F7"/>
    <w:multiLevelType w:val="hybridMultilevel"/>
    <w:tmpl w:val="43A0CBBE"/>
    <w:lvl w:ilvl="0" w:tplc="4F18CC0C">
      <w:start w:val="1"/>
      <w:numFmt w:val="decimal"/>
      <w:lvlText w:val="%1."/>
      <w:lvlJc w:val="left"/>
      <w:pPr>
        <w:tabs>
          <w:tab w:val="num" w:pos="360"/>
        </w:tabs>
        <w:ind w:left="360" w:hanging="360"/>
      </w:pPr>
      <w:rPr>
        <w:rFonts w:hint="default"/>
        <w:b w:val="0"/>
        <w:i w:val="0"/>
      </w:rPr>
    </w:lvl>
    <w:lvl w:ilvl="1" w:tplc="A234253A" w:tentative="1">
      <w:start w:val="1"/>
      <w:numFmt w:val="lowerLetter"/>
      <w:lvlText w:val="%2."/>
      <w:lvlJc w:val="left"/>
      <w:pPr>
        <w:tabs>
          <w:tab w:val="num" w:pos="1080"/>
        </w:tabs>
        <w:ind w:left="1080" w:hanging="360"/>
      </w:pPr>
    </w:lvl>
    <w:lvl w:ilvl="2" w:tplc="AD3C5CD2" w:tentative="1">
      <w:start w:val="1"/>
      <w:numFmt w:val="lowerRoman"/>
      <w:lvlText w:val="%3."/>
      <w:lvlJc w:val="right"/>
      <w:pPr>
        <w:tabs>
          <w:tab w:val="num" w:pos="1800"/>
        </w:tabs>
        <w:ind w:left="1800" w:hanging="180"/>
      </w:pPr>
    </w:lvl>
    <w:lvl w:ilvl="3" w:tplc="44CE270A" w:tentative="1">
      <w:start w:val="1"/>
      <w:numFmt w:val="decimal"/>
      <w:lvlText w:val="%4."/>
      <w:lvlJc w:val="left"/>
      <w:pPr>
        <w:tabs>
          <w:tab w:val="num" w:pos="2520"/>
        </w:tabs>
        <w:ind w:left="2520" w:hanging="360"/>
      </w:pPr>
    </w:lvl>
    <w:lvl w:ilvl="4" w:tplc="EF7C313E" w:tentative="1">
      <w:start w:val="1"/>
      <w:numFmt w:val="lowerLetter"/>
      <w:lvlText w:val="%5."/>
      <w:lvlJc w:val="left"/>
      <w:pPr>
        <w:tabs>
          <w:tab w:val="num" w:pos="3240"/>
        </w:tabs>
        <w:ind w:left="3240" w:hanging="360"/>
      </w:pPr>
    </w:lvl>
    <w:lvl w:ilvl="5" w:tplc="73F61102" w:tentative="1">
      <w:start w:val="1"/>
      <w:numFmt w:val="lowerRoman"/>
      <w:lvlText w:val="%6."/>
      <w:lvlJc w:val="right"/>
      <w:pPr>
        <w:tabs>
          <w:tab w:val="num" w:pos="3960"/>
        </w:tabs>
        <w:ind w:left="3960" w:hanging="180"/>
      </w:pPr>
    </w:lvl>
    <w:lvl w:ilvl="6" w:tplc="D094335E" w:tentative="1">
      <w:start w:val="1"/>
      <w:numFmt w:val="decimal"/>
      <w:lvlText w:val="%7."/>
      <w:lvlJc w:val="left"/>
      <w:pPr>
        <w:tabs>
          <w:tab w:val="num" w:pos="4680"/>
        </w:tabs>
        <w:ind w:left="4680" w:hanging="360"/>
      </w:pPr>
    </w:lvl>
    <w:lvl w:ilvl="7" w:tplc="24B817A6" w:tentative="1">
      <w:start w:val="1"/>
      <w:numFmt w:val="lowerLetter"/>
      <w:lvlText w:val="%8."/>
      <w:lvlJc w:val="left"/>
      <w:pPr>
        <w:tabs>
          <w:tab w:val="num" w:pos="5400"/>
        </w:tabs>
        <w:ind w:left="5400" w:hanging="360"/>
      </w:pPr>
    </w:lvl>
    <w:lvl w:ilvl="8" w:tplc="A0706F6A" w:tentative="1">
      <w:start w:val="1"/>
      <w:numFmt w:val="lowerRoman"/>
      <w:lvlText w:val="%9."/>
      <w:lvlJc w:val="right"/>
      <w:pPr>
        <w:tabs>
          <w:tab w:val="num" w:pos="6120"/>
        </w:tabs>
        <w:ind w:left="6120" w:hanging="180"/>
      </w:pPr>
    </w:lvl>
  </w:abstractNum>
  <w:abstractNum w:abstractNumId="4" w15:restartNumberingAfterBreak="0">
    <w:nsid w:val="34C077C9"/>
    <w:multiLevelType w:val="hybridMultilevel"/>
    <w:tmpl w:val="462A13F0"/>
    <w:lvl w:ilvl="0" w:tplc="D160DDF8">
      <w:start w:val="1"/>
      <w:numFmt w:val="bullet"/>
      <w:lvlText w:val=""/>
      <w:lvlJc w:val="left"/>
      <w:pPr>
        <w:tabs>
          <w:tab w:val="num" w:pos="720"/>
        </w:tabs>
        <w:ind w:left="720" w:hanging="360"/>
      </w:pPr>
      <w:rPr>
        <w:rFonts w:ascii="Wingdings" w:hAnsi="Wingdings" w:hint="default"/>
      </w:rPr>
    </w:lvl>
    <w:lvl w:ilvl="1" w:tplc="02B416AE" w:tentative="1">
      <w:start w:val="1"/>
      <w:numFmt w:val="bullet"/>
      <w:lvlText w:val="o"/>
      <w:lvlJc w:val="left"/>
      <w:pPr>
        <w:tabs>
          <w:tab w:val="num" w:pos="1440"/>
        </w:tabs>
        <w:ind w:left="1440" w:hanging="360"/>
      </w:pPr>
      <w:rPr>
        <w:rFonts w:ascii="Courier New" w:hAnsi="Courier New" w:hint="default"/>
      </w:rPr>
    </w:lvl>
    <w:lvl w:ilvl="2" w:tplc="89EA7BEE" w:tentative="1">
      <w:start w:val="1"/>
      <w:numFmt w:val="bullet"/>
      <w:lvlText w:val=""/>
      <w:lvlJc w:val="left"/>
      <w:pPr>
        <w:tabs>
          <w:tab w:val="num" w:pos="2160"/>
        </w:tabs>
        <w:ind w:left="2160" w:hanging="360"/>
      </w:pPr>
      <w:rPr>
        <w:rFonts w:ascii="Wingdings" w:hAnsi="Wingdings" w:hint="default"/>
      </w:rPr>
    </w:lvl>
    <w:lvl w:ilvl="3" w:tplc="E856AEA2" w:tentative="1">
      <w:start w:val="1"/>
      <w:numFmt w:val="bullet"/>
      <w:lvlText w:val=""/>
      <w:lvlJc w:val="left"/>
      <w:pPr>
        <w:tabs>
          <w:tab w:val="num" w:pos="2880"/>
        </w:tabs>
        <w:ind w:left="2880" w:hanging="360"/>
      </w:pPr>
      <w:rPr>
        <w:rFonts w:ascii="Symbol" w:hAnsi="Symbol" w:hint="default"/>
      </w:rPr>
    </w:lvl>
    <w:lvl w:ilvl="4" w:tplc="ED963E64" w:tentative="1">
      <w:start w:val="1"/>
      <w:numFmt w:val="bullet"/>
      <w:lvlText w:val="o"/>
      <w:lvlJc w:val="left"/>
      <w:pPr>
        <w:tabs>
          <w:tab w:val="num" w:pos="3600"/>
        </w:tabs>
        <w:ind w:left="3600" w:hanging="360"/>
      </w:pPr>
      <w:rPr>
        <w:rFonts w:ascii="Courier New" w:hAnsi="Courier New" w:hint="default"/>
      </w:rPr>
    </w:lvl>
    <w:lvl w:ilvl="5" w:tplc="D664381E" w:tentative="1">
      <w:start w:val="1"/>
      <w:numFmt w:val="bullet"/>
      <w:lvlText w:val=""/>
      <w:lvlJc w:val="left"/>
      <w:pPr>
        <w:tabs>
          <w:tab w:val="num" w:pos="4320"/>
        </w:tabs>
        <w:ind w:left="4320" w:hanging="360"/>
      </w:pPr>
      <w:rPr>
        <w:rFonts w:ascii="Wingdings" w:hAnsi="Wingdings" w:hint="default"/>
      </w:rPr>
    </w:lvl>
    <w:lvl w:ilvl="6" w:tplc="24A40202" w:tentative="1">
      <w:start w:val="1"/>
      <w:numFmt w:val="bullet"/>
      <w:lvlText w:val=""/>
      <w:lvlJc w:val="left"/>
      <w:pPr>
        <w:tabs>
          <w:tab w:val="num" w:pos="5040"/>
        </w:tabs>
        <w:ind w:left="5040" w:hanging="360"/>
      </w:pPr>
      <w:rPr>
        <w:rFonts w:ascii="Symbol" w:hAnsi="Symbol" w:hint="default"/>
      </w:rPr>
    </w:lvl>
    <w:lvl w:ilvl="7" w:tplc="8476125E" w:tentative="1">
      <w:start w:val="1"/>
      <w:numFmt w:val="bullet"/>
      <w:lvlText w:val="o"/>
      <w:lvlJc w:val="left"/>
      <w:pPr>
        <w:tabs>
          <w:tab w:val="num" w:pos="5760"/>
        </w:tabs>
        <w:ind w:left="5760" w:hanging="360"/>
      </w:pPr>
      <w:rPr>
        <w:rFonts w:ascii="Courier New" w:hAnsi="Courier New" w:hint="default"/>
      </w:rPr>
    </w:lvl>
    <w:lvl w:ilvl="8" w:tplc="F6827C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0C08BF"/>
    <w:multiLevelType w:val="hybridMultilevel"/>
    <w:tmpl w:val="4A505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E6B07"/>
    <w:multiLevelType w:val="hybridMultilevel"/>
    <w:tmpl w:val="5B8A34D8"/>
    <w:lvl w:ilvl="0" w:tplc="7DA0ED46">
      <w:start w:val="1"/>
      <w:numFmt w:val="bullet"/>
      <w:lvlText w:val=""/>
      <w:lvlJc w:val="left"/>
      <w:pPr>
        <w:tabs>
          <w:tab w:val="num" w:pos="360"/>
        </w:tabs>
        <w:ind w:left="360" w:hanging="360"/>
      </w:pPr>
      <w:rPr>
        <w:rFonts w:ascii="Wingdings" w:hAnsi="Wingdings" w:hint="default"/>
      </w:rPr>
    </w:lvl>
    <w:lvl w:ilvl="1" w:tplc="4FE6B8E0" w:tentative="1">
      <w:start w:val="1"/>
      <w:numFmt w:val="bullet"/>
      <w:lvlText w:val="o"/>
      <w:lvlJc w:val="left"/>
      <w:pPr>
        <w:tabs>
          <w:tab w:val="num" w:pos="1080"/>
        </w:tabs>
        <w:ind w:left="1080" w:hanging="360"/>
      </w:pPr>
      <w:rPr>
        <w:rFonts w:ascii="Courier New" w:hAnsi="Courier New" w:hint="default"/>
      </w:rPr>
    </w:lvl>
    <w:lvl w:ilvl="2" w:tplc="0A4443FC" w:tentative="1">
      <w:start w:val="1"/>
      <w:numFmt w:val="bullet"/>
      <w:lvlText w:val=""/>
      <w:lvlJc w:val="left"/>
      <w:pPr>
        <w:tabs>
          <w:tab w:val="num" w:pos="1800"/>
        </w:tabs>
        <w:ind w:left="1800" w:hanging="360"/>
      </w:pPr>
      <w:rPr>
        <w:rFonts w:ascii="Wingdings" w:hAnsi="Wingdings" w:hint="default"/>
      </w:rPr>
    </w:lvl>
    <w:lvl w:ilvl="3" w:tplc="8C38CB76" w:tentative="1">
      <w:start w:val="1"/>
      <w:numFmt w:val="bullet"/>
      <w:lvlText w:val=""/>
      <w:lvlJc w:val="left"/>
      <w:pPr>
        <w:tabs>
          <w:tab w:val="num" w:pos="2520"/>
        </w:tabs>
        <w:ind w:left="2520" w:hanging="360"/>
      </w:pPr>
      <w:rPr>
        <w:rFonts w:ascii="Symbol" w:hAnsi="Symbol" w:hint="default"/>
      </w:rPr>
    </w:lvl>
    <w:lvl w:ilvl="4" w:tplc="E604EB2A" w:tentative="1">
      <w:start w:val="1"/>
      <w:numFmt w:val="bullet"/>
      <w:lvlText w:val="o"/>
      <w:lvlJc w:val="left"/>
      <w:pPr>
        <w:tabs>
          <w:tab w:val="num" w:pos="3240"/>
        </w:tabs>
        <w:ind w:left="3240" w:hanging="360"/>
      </w:pPr>
      <w:rPr>
        <w:rFonts w:ascii="Courier New" w:hAnsi="Courier New" w:hint="default"/>
      </w:rPr>
    </w:lvl>
    <w:lvl w:ilvl="5" w:tplc="52804DA0" w:tentative="1">
      <w:start w:val="1"/>
      <w:numFmt w:val="bullet"/>
      <w:lvlText w:val=""/>
      <w:lvlJc w:val="left"/>
      <w:pPr>
        <w:tabs>
          <w:tab w:val="num" w:pos="3960"/>
        </w:tabs>
        <w:ind w:left="3960" w:hanging="360"/>
      </w:pPr>
      <w:rPr>
        <w:rFonts w:ascii="Wingdings" w:hAnsi="Wingdings" w:hint="default"/>
      </w:rPr>
    </w:lvl>
    <w:lvl w:ilvl="6" w:tplc="45E4AE94" w:tentative="1">
      <w:start w:val="1"/>
      <w:numFmt w:val="bullet"/>
      <w:lvlText w:val=""/>
      <w:lvlJc w:val="left"/>
      <w:pPr>
        <w:tabs>
          <w:tab w:val="num" w:pos="4680"/>
        </w:tabs>
        <w:ind w:left="4680" w:hanging="360"/>
      </w:pPr>
      <w:rPr>
        <w:rFonts w:ascii="Symbol" w:hAnsi="Symbol" w:hint="default"/>
      </w:rPr>
    </w:lvl>
    <w:lvl w:ilvl="7" w:tplc="E27C5E2C" w:tentative="1">
      <w:start w:val="1"/>
      <w:numFmt w:val="bullet"/>
      <w:lvlText w:val="o"/>
      <w:lvlJc w:val="left"/>
      <w:pPr>
        <w:tabs>
          <w:tab w:val="num" w:pos="5400"/>
        </w:tabs>
        <w:ind w:left="5400" w:hanging="360"/>
      </w:pPr>
      <w:rPr>
        <w:rFonts w:ascii="Courier New" w:hAnsi="Courier New" w:hint="default"/>
      </w:rPr>
    </w:lvl>
    <w:lvl w:ilvl="8" w:tplc="3846535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3E41540"/>
    <w:multiLevelType w:val="hybridMultilevel"/>
    <w:tmpl w:val="B50E7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644F692B"/>
    <w:multiLevelType w:val="singleLevel"/>
    <w:tmpl w:val="0409000F"/>
    <w:lvl w:ilvl="0">
      <w:start w:val="1"/>
      <w:numFmt w:val="decimal"/>
      <w:lvlText w:val="%1."/>
      <w:lvlJc w:val="left"/>
      <w:pPr>
        <w:tabs>
          <w:tab w:val="num" w:pos="720"/>
        </w:tabs>
        <w:ind w:left="720" w:hanging="360"/>
      </w:pPr>
    </w:lvl>
  </w:abstractNum>
  <w:abstractNum w:abstractNumId="11"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867186043">
    <w:abstractNumId w:val="0"/>
    <w:lvlOverride w:ilvl="0">
      <w:startOverride w:val="1"/>
      <w:lvl w:ilvl="0">
        <w:start w:val="1"/>
        <w:numFmt w:val="decimal"/>
        <w:pStyle w:val="Quick1"/>
        <w:lvlText w:val="%1."/>
        <w:lvlJc w:val="left"/>
      </w:lvl>
    </w:lvlOverride>
  </w:num>
  <w:num w:numId="2" w16cid:durableId="1264728304">
    <w:abstractNumId w:val="0"/>
    <w:lvlOverride w:ilvl="0">
      <w:startOverride w:val="1"/>
      <w:lvl w:ilvl="0">
        <w:start w:val="1"/>
        <w:numFmt w:val="decimal"/>
        <w:pStyle w:val="Quick1"/>
        <w:lvlText w:val="%1."/>
        <w:lvlJc w:val="left"/>
      </w:lvl>
    </w:lvlOverride>
  </w:num>
  <w:num w:numId="3" w16cid:durableId="1467120906">
    <w:abstractNumId w:val="0"/>
    <w:lvlOverride w:ilvl="0">
      <w:startOverride w:val="1"/>
      <w:lvl w:ilvl="0">
        <w:start w:val="1"/>
        <w:numFmt w:val="decimal"/>
        <w:pStyle w:val="Quick1"/>
        <w:lvlText w:val="%1."/>
        <w:lvlJc w:val="left"/>
      </w:lvl>
    </w:lvlOverride>
  </w:num>
  <w:num w:numId="4" w16cid:durableId="521286442">
    <w:abstractNumId w:val="11"/>
  </w:num>
  <w:num w:numId="5" w16cid:durableId="801189042">
    <w:abstractNumId w:val="12"/>
  </w:num>
  <w:num w:numId="6" w16cid:durableId="1548906783">
    <w:abstractNumId w:val="0"/>
    <w:lvlOverride w:ilvl="0">
      <w:startOverride w:val="1"/>
      <w:lvl w:ilvl="0">
        <w:start w:val="1"/>
        <w:numFmt w:val="decimal"/>
        <w:pStyle w:val="Quick1"/>
        <w:lvlText w:val="%1."/>
        <w:lvlJc w:val="left"/>
      </w:lvl>
    </w:lvlOverride>
  </w:num>
  <w:num w:numId="7" w16cid:durableId="1737584614">
    <w:abstractNumId w:val="9"/>
  </w:num>
  <w:num w:numId="8" w16cid:durableId="764225307">
    <w:abstractNumId w:val="2"/>
  </w:num>
  <w:num w:numId="9" w16cid:durableId="1596672230">
    <w:abstractNumId w:val="0"/>
    <w:lvlOverride w:ilvl="0">
      <w:startOverride w:val="1"/>
      <w:lvl w:ilvl="0">
        <w:start w:val="1"/>
        <w:numFmt w:val="decimal"/>
        <w:pStyle w:val="Quick1"/>
        <w:lvlText w:val="%1."/>
        <w:lvlJc w:val="left"/>
      </w:lvl>
    </w:lvlOverride>
  </w:num>
  <w:num w:numId="10" w16cid:durableId="1055739738">
    <w:abstractNumId w:val="4"/>
  </w:num>
  <w:num w:numId="11" w16cid:durableId="1428691236">
    <w:abstractNumId w:val="6"/>
  </w:num>
  <w:num w:numId="12" w16cid:durableId="239338310">
    <w:abstractNumId w:val="3"/>
  </w:num>
  <w:num w:numId="13" w16cid:durableId="600529359">
    <w:abstractNumId w:val="8"/>
  </w:num>
  <w:num w:numId="14" w16cid:durableId="382026240">
    <w:abstractNumId w:val="1"/>
  </w:num>
  <w:num w:numId="15" w16cid:durableId="7951559">
    <w:abstractNumId w:val="10"/>
  </w:num>
  <w:num w:numId="16" w16cid:durableId="520320289">
    <w:abstractNumId w:val="5"/>
  </w:num>
  <w:num w:numId="17" w16cid:durableId="1713382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11E"/>
    <w:rsid w:val="00061269"/>
    <w:rsid w:val="00116F13"/>
    <w:rsid w:val="00124F83"/>
    <w:rsid w:val="00156DA8"/>
    <w:rsid w:val="00353AD6"/>
    <w:rsid w:val="004442B6"/>
    <w:rsid w:val="0046678E"/>
    <w:rsid w:val="004F211E"/>
    <w:rsid w:val="0059534E"/>
    <w:rsid w:val="00657979"/>
    <w:rsid w:val="00765AB7"/>
    <w:rsid w:val="007C0A5F"/>
    <w:rsid w:val="007E3852"/>
    <w:rsid w:val="00811E8E"/>
    <w:rsid w:val="008C6BA4"/>
    <w:rsid w:val="009108A7"/>
    <w:rsid w:val="00982C75"/>
    <w:rsid w:val="009849B6"/>
    <w:rsid w:val="009A27EB"/>
    <w:rsid w:val="00C24941"/>
    <w:rsid w:val="00CF154A"/>
    <w:rsid w:val="00D01975"/>
    <w:rsid w:val="00D13976"/>
    <w:rsid w:val="00D47F2A"/>
    <w:rsid w:val="00DF53D5"/>
    <w:rsid w:val="00E04278"/>
    <w:rsid w:val="00EA0C05"/>
    <w:rsid w:val="00ED11E7"/>
    <w:rsid w:val="00F4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A6E540E"/>
  <w15:docId w15:val="{6DB3E619-6401-4032-855A-E03B539D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iCs/>
      <w:color w:val="000000"/>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ED11E7"/>
    <w:rPr>
      <w:rFonts w:ascii="Tahoma" w:hAnsi="Tahoma" w:cs="Tahoma"/>
      <w:sz w:val="16"/>
      <w:szCs w:val="16"/>
    </w:rPr>
  </w:style>
  <w:style w:type="character" w:customStyle="1" w:styleId="BalloonTextChar">
    <w:name w:val="Balloon Text Char"/>
    <w:link w:val="BalloonText"/>
    <w:uiPriority w:val="99"/>
    <w:semiHidden/>
    <w:rsid w:val="00ED11E7"/>
    <w:rPr>
      <w:rFonts w:ascii="Tahoma" w:hAnsi="Tahoma" w:cs="Tahoma"/>
      <w:snapToGrid w:val="0"/>
      <w:sz w:val="16"/>
      <w:szCs w:val="16"/>
    </w:rPr>
  </w:style>
  <w:style w:type="paragraph" w:customStyle="1" w:styleId="Default">
    <w:name w:val="Default"/>
    <w:rsid w:val="00353AD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4</cp:revision>
  <cp:lastPrinted>2013-08-26T18:45:00Z</cp:lastPrinted>
  <dcterms:created xsi:type="dcterms:W3CDTF">2017-09-20T13:52:00Z</dcterms:created>
  <dcterms:modified xsi:type="dcterms:W3CDTF">2024-03-05T15:08:00Z</dcterms:modified>
</cp:coreProperties>
</file>