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C6EE" w14:textId="77777777" w:rsidR="004B5BF3" w:rsidRDefault="004B5BF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Legal Assistant II</w:t>
      </w:r>
    </w:p>
    <w:p w14:paraId="6DA54EDB" w14:textId="77777777" w:rsidR="004B5BF3" w:rsidRDefault="004B5BF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 5</w:t>
      </w:r>
    </w:p>
    <w:p w14:paraId="79CF22D0" w14:textId="77777777" w:rsidR="004B5BF3" w:rsidRDefault="004B5BF3">
      <w:pPr>
        <w:rPr>
          <w:rFonts w:ascii="Arial" w:hAnsi="Arial"/>
          <w:sz w:val="22"/>
        </w:rPr>
      </w:pPr>
    </w:p>
    <w:p w14:paraId="1A777E20" w14:textId="77777777" w:rsidR="004B5BF3" w:rsidRDefault="00A9299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649151C8" wp14:editId="35FB59B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059DC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Ti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wjSVpI0UcQjcitYChx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AuFxOL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52E4F23" w14:textId="77777777" w:rsidR="004B5BF3" w:rsidRDefault="004B5BF3">
      <w:pPr>
        <w:rPr>
          <w:rFonts w:ascii="Arial" w:hAnsi="Arial"/>
          <w:sz w:val="22"/>
        </w:rPr>
      </w:pPr>
    </w:p>
    <w:p w14:paraId="0C9EF6CA" w14:textId="77777777" w:rsidR="004B5BF3" w:rsidRDefault="004B5BF3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496E6DA3" w14:textId="77777777" w:rsidR="004B5BF3" w:rsidRDefault="004B5BF3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B57BC7">
        <w:rPr>
          <w:rFonts w:ascii="Arial" w:hAnsi="Arial"/>
          <w:b/>
          <w:sz w:val="22"/>
        </w:rPr>
        <w:t>02/20</w:t>
      </w:r>
    </w:p>
    <w:p w14:paraId="2C70E048" w14:textId="77777777" w:rsidR="004B5BF3" w:rsidRDefault="00A9299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06ADCF8C" wp14:editId="54FFF05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65F74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WP5gIAADA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AVoJY/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158EA60" w14:textId="77777777" w:rsidR="004B5BF3" w:rsidRDefault="004B5BF3">
      <w:pPr>
        <w:rPr>
          <w:rFonts w:ascii="Arial" w:hAnsi="Arial"/>
          <w:sz w:val="22"/>
        </w:rPr>
      </w:pPr>
    </w:p>
    <w:p w14:paraId="4B240B8A" w14:textId="77777777" w:rsidR="004B5BF3" w:rsidRPr="00AD618D" w:rsidRDefault="004B5BF3">
      <w:pPr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AD618D" w:rsidRPr="003F71E1">
        <w:rPr>
          <w:rFonts w:ascii="Arial" w:hAnsi="Arial"/>
          <w:sz w:val="22"/>
          <w:szCs w:val="22"/>
        </w:rPr>
        <w:t xml:space="preserve">Perform secretarial duties utilizing legal terminology, procedures, and documents. Prepare legal papers and correspondence, such as summonses, complaints, motions, and subpoenas.  </w:t>
      </w:r>
      <w:r w:rsidR="00F27C98">
        <w:rPr>
          <w:rFonts w:ascii="Arial" w:hAnsi="Arial"/>
          <w:sz w:val="22"/>
          <w:szCs w:val="22"/>
        </w:rPr>
        <w:t>Also assist with collecting restitution and scheduling community service.</w:t>
      </w:r>
    </w:p>
    <w:p w14:paraId="40DB7C7C" w14:textId="77777777" w:rsidR="00521283" w:rsidRDefault="00521283">
      <w:pPr>
        <w:rPr>
          <w:rFonts w:ascii="Arial" w:hAnsi="Arial"/>
          <w:sz w:val="22"/>
        </w:rPr>
      </w:pPr>
    </w:p>
    <w:p w14:paraId="3F436DB3" w14:textId="77777777" w:rsidR="004B5BF3" w:rsidRDefault="00A9299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79B3580C" wp14:editId="7045B18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750DA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sW5gIAADA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D2/Sxb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8D43EE7" w14:textId="77777777" w:rsidR="004B5BF3" w:rsidRDefault="004B5BF3">
      <w:pPr>
        <w:rPr>
          <w:rFonts w:ascii="Arial" w:hAnsi="Arial"/>
          <w:sz w:val="22"/>
        </w:rPr>
      </w:pPr>
    </w:p>
    <w:p w14:paraId="217DD35A" w14:textId="77777777" w:rsidR="004B5BF3" w:rsidRDefault="004B5BF3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7321D658" w14:textId="77777777" w:rsidR="004B5BF3" w:rsidRDefault="004B5BF3">
      <w:pPr>
        <w:rPr>
          <w:rFonts w:ascii="Arial" w:hAnsi="Arial"/>
          <w:b/>
          <w:sz w:val="22"/>
        </w:rPr>
      </w:pPr>
    </w:p>
    <w:p w14:paraId="7428E613" w14:textId="77777777" w:rsidR="005B1801" w:rsidRDefault="005B1801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Provides case preparation and management services to state’s attorneys and the court system;</w:t>
      </w:r>
    </w:p>
    <w:p w14:paraId="600F6DB2" w14:textId="77777777" w:rsidR="005B1801" w:rsidRDefault="005B1801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Tracks preparation and progress of cases and assures time requirements are met;</w:t>
      </w:r>
    </w:p>
    <w:p w14:paraId="4AF03D2D" w14:textId="77777777" w:rsidR="005B1801" w:rsidRDefault="005B1801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Prepares case files and performs dat</w:t>
      </w:r>
      <w:r w:rsidR="00521283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entry for state’s attorney’s records</w:t>
      </w:r>
      <w:r w:rsidR="00521283">
        <w:rPr>
          <w:rFonts w:ascii="Arial" w:hAnsi="Arial"/>
          <w:sz w:val="22"/>
        </w:rPr>
        <w:t>;</w:t>
      </w:r>
    </w:p>
    <w:p w14:paraId="7D67B652" w14:textId="77777777" w:rsidR="004B5BF3" w:rsidRPr="00A92992" w:rsidRDefault="005B1801" w:rsidP="00A92992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 w:rsidRPr="00A92992">
        <w:rPr>
          <w:rFonts w:ascii="Arial" w:hAnsi="Arial"/>
          <w:sz w:val="22"/>
        </w:rPr>
        <w:t>Prepares criminal charging documents, motions and other pleadings</w:t>
      </w:r>
      <w:r w:rsidR="00521283" w:rsidRPr="00A92992">
        <w:rPr>
          <w:rFonts w:ascii="Arial" w:hAnsi="Arial"/>
          <w:sz w:val="22"/>
        </w:rPr>
        <w:t>,</w:t>
      </w:r>
      <w:r w:rsidRPr="00A92992">
        <w:rPr>
          <w:rFonts w:ascii="Arial" w:hAnsi="Arial"/>
          <w:sz w:val="22"/>
        </w:rPr>
        <w:t xml:space="preserve"> and forwards discovery to opposing council; prepares </w:t>
      </w:r>
      <w:r w:rsidR="00521283" w:rsidRPr="00A92992">
        <w:rPr>
          <w:rFonts w:ascii="Arial" w:hAnsi="Arial"/>
          <w:sz w:val="22"/>
        </w:rPr>
        <w:t>subpoenas</w:t>
      </w:r>
      <w:r w:rsidRPr="00A92992">
        <w:rPr>
          <w:rFonts w:ascii="Arial" w:hAnsi="Arial"/>
          <w:sz w:val="22"/>
        </w:rPr>
        <w:t xml:space="preserve"> and enter</w:t>
      </w:r>
      <w:r w:rsidR="00521283" w:rsidRPr="00A92992">
        <w:rPr>
          <w:rFonts w:ascii="Arial" w:hAnsi="Arial"/>
          <w:sz w:val="22"/>
        </w:rPr>
        <w:t>s</w:t>
      </w:r>
      <w:r w:rsidRPr="00A92992">
        <w:rPr>
          <w:rFonts w:ascii="Arial" w:hAnsi="Arial"/>
          <w:sz w:val="22"/>
        </w:rPr>
        <w:t xml:space="preserve"> same in </w:t>
      </w:r>
      <w:r w:rsidR="00A92992" w:rsidRPr="00A92992">
        <w:rPr>
          <w:rFonts w:ascii="Arial" w:hAnsi="Arial"/>
          <w:sz w:val="22"/>
        </w:rPr>
        <w:t>MDEC (Maryland Electronic Courts)</w:t>
      </w:r>
      <w:r w:rsidR="00A92992">
        <w:rPr>
          <w:rFonts w:ascii="Arial" w:hAnsi="Arial"/>
          <w:sz w:val="22"/>
        </w:rPr>
        <w:t xml:space="preserve"> </w:t>
      </w:r>
      <w:r w:rsidR="006F1851" w:rsidRPr="00A92992">
        <w:rPr>
          <w:rFonts w:ascii="Arial" w:hAnsi="Arial"/>
          <w:sz w:val="22"/>
        </w:rPr>
        <w:t>databases;</w:t>
      </w:r>
    </w:p>
    <w:p w14:paraId="0ECA52DD" w14:textId="77777777" w:rsidR="005B1801" w:rsidRDefault="00521283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Processes criminal records through the NCIS (National Criminal Information System);</w:t>
      </w:r>
    </w:p>
    <w:p w14:paraId="02D9B17F" w14:textId="77777777" w:rsidR="00521283" w:rsidRDefault="00521283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Secures police repo</w:t>
      </w:r>
      <w:r w:rsidR="00893934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ts, drug analysis, and other investigative documents;</w:t>
      </w:r>
    </w:p>
    <w:p w14:paraId="747AF401" w14:textId="77777777" w:rsidR="00521283" w:rsidRDefault="00521283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Prepares 39A subpoenas;</w:t>
      </w:r>
    </w:p>
    <w:p w14:paraId="2BEFC447" w14:textId="77777777" w:rsidR="00521283" w:rsidRPr="00AD618D" w:rsidRDefault="00521283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 w:rsidRPr="00AD618D">
        <w:rPr>
          <w:rFonts w:ascii="Arial" w:hAnsi="Arial"/>
          <w:sz w:val="22"/>
        </w:rPr>
        <w:t>Composes and prepares correspondence for assigned attorneys;</w:t>
      </w:r>
    </w:p>
    <w:p w14:paraId="28499037" w14:textId="77777777" w:rsidR="00521283" w:rsidRPr="00AD618D" w:rsidRDefault="00AD618D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Schedules attorney’s appointments and maintains appointment calendar;</w:t>
      </w:r>
    </w:p>
    <w:p w14:paraId="292E5F34" w14:textId="77777777" w:rsidR="004B5BF3" w:rsidRDefault="004B5BF3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730723D5" w14:textId="77777777" w:rsidR="004B5BF3" w:rsidRDefault="00A9299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3CB87AE9" wp14:editId="0C5001A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A3EE9" id="Rectangle 8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Ts5Q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Z8kU7OUCAAAwBgAADgAAAAAAAAAAAAAA&#10;AAAuAgAAZHJzL2Uyb0RvYy54bWxQSwECLQAUAAYACAAAACEA3pBdo9kAAAAHAQAADwAAAAAAAAAA&#10;AAAAAAA/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3F68954" w14:textId="77777777" w:rsidR="004B5BF3" w:rsidRDefault="004B5BF3">
      <w:pPr>
        <w:rPr>
          <w:rFonts w:ascii="Arial" w:hAnsi="Arial"/>
          <w:sz w:val="22"/>
        </w:rPr>
      </w:pPr>
    </w:p>
    <w:p w14:paraId="53FF4B88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04018F87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AEBEFD4" w14:textId="77777777" w:rsidR="004B5BF3" w:rsidRDefault="004B5B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thorough knowledge of St. Mary’s </w:t>
      </w:r>
      <w:smartTag w:uri="urn:schemas-microsoft-com:office:smarttags" w:element="date">
        <w:smartTag w:uri="urn:schemas-microsoft-com:office:smarttags" w:element="address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Street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procedures;</w:t>
      </w:r>
    </w:p>
    <w:p w14:paraId="585C8449" w14:textId="77777777" w:rsidR="004B5BF3" w:rsidRDefault="004B5B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effectively communicate with other staff, attorneys, victims, witnesses, and the public in a courteous manner;</w:t>
      </w:r>
    </w:p>
    <w:p w14:paraId="704BD06A" w14:textId="77777777" w:rsidR="00086C4B" w:rsidRPr="005B1801" w:rsidRDefault="004B5BF3" w:rsidP="00A92992">
      <w:pPr>
        <w:pStyle w:val="Quick1"/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learn and utilize the </w:t>
      </w:r>
      <w:r w:rsidR="00A92992" w:rsidRPr="00A92992">
        <w:rPr>
          <w:rFonts w:ascii="Arial" w:hAnsi="Arial"/>
          <w:sz w:val="22"/>
        </w:rPr>
        <w:t>MDEC (Maryland Electronic Courts)</w:t>
      </w:r>
      <w:r w:rsidR="00A92992">
        <w:rPr>
          <w:rFonts w:ascii="Arial" w:hAnsi="Arial"/>
          <w:sz w:val="22"/>
        </w:rPr>
        <w:t xml:space="preserve"> </w:t>
      </w:r>
      <w:r w:rsidR="00086C4B">
        <w:rPr>
          <w:rFonts w:ascii="Arial" w:hAnsi="Arial"/>
          <w:sz w:val="22"/>
        </w:rPr>
        <w:t>and the NCIS (National Criminal Information System</w:t>
      </w:r>
      <w:r w:rsidR="003C6B8C">
        <w:rPr>
          <w:rFonts w:ascii="Arial" w:hAnsi="Arial"/>
          <w:sz w:val="22"/>
        </w:rPr>
        <w:t>)</w:t>
      </w:r>
      <w:r w:rsidR="00086C4B">
        <w:rPr>
          <w:rFonts w:ascii="Arial" w:hAnsi="Arial"/>
          <w:sz w:val="22"/>
        </w:rPr>
        <w:t>;</w:t>
      </w:r>
    </w:p>
    <w:p w14:paraId="278761EE" w14:textId="77777777" w:rsidR="004B5BF3" w:rsidRDefault="004B5B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make decisions in accordance with established laws, and </w:t>
      </w:r>
      <w:r w:rsidR="003C6B8C">
        <w:rPr>
          <w:rFonts w:ascii="Arial" w:hAnsi="Arial"/>
          <w:sz w:val="22"/>
        </w:rPr>
        <w:t>f</w:t>
      </w:r>
      <w:r>
        <w:rPr>
          <w:rFonts w:ascii="Arial" w:hAnsi="Arial"/>
          <w:sz w:val="22"/>
        </w:rPr>
        <w:t xml:space="preserve">ederal </w:t>
      </w:r>
      <w:r w:rsidR="003C6B8C">
        <w:rPr>
          <w:rFonts w:ascii="Arial" w:hAnsi="Arial"/>
          <w:sz w:val="22"/>
        </w:rPr>
        <w:t>g</w:t>
      </w:r>
      <w:r>
        <w:rPr>
          <w:rFonts w:ascii="Arial" w:hAnsi="Arial"/>
          <w:sz w:val="22"/>
        </w:rPr>
        <w:t>uidelines, and to apply departmental policies to daily work problems;</w:t>
      </w:r>
    </w:p>
    <w:p w14:paraId="0FC49ED6" w14:textId="77777777" w:rsidR="004B5BF3" w:rsidRDefault="004B5B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understand and follow complex oral and written instructions;</w:t>
      </w:r>
    </w:p>
    <w:p w14:paraId="050E3423" w14:textId="77777777" w:rsidR="004B5BF3" w:rsidRDefault="004B5B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work independently on tasks and maintain records;</w:t>
      </w:r>
    </w:p>
    <w:p w14:paraId="0CF2E5A1" w14:textId="77777777" w:rsidR="004B5BF3" w:rsidRDefault="004B5B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plan, organize, and execute continuing assignments accurately, with minimum instruction or review;</w:t>
      </w:r>
    </w:p>
    <w:p w14:paraId="5D600CD4" w14:textId="77777777" w:rsidR="004B5BF3" w:rsidRDefault="004B5BF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Effective business English, grammar, legal terminology, and math skills.</w:t>
      </w:r>
    </w:p>
    <w:p w14:paraId="48D91BD3" w14:textId="77777777" w:rsidR="004B5BF3" w:rsidRDefault="00A9299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45C48AB" wp14:editId="135CC2A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CAA4B" id="Rectangle 9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oO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DPcKg7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C0D3C54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2D031B7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78101317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BB962DA" w14:textId="77777777" w:rsidR="004B5BF3" w:rsidRDefault="004B5BF3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Associates degree preferred;</w:t>
      </w:r>
    </w:p>
    <w:p w14:paraId="321204A9" w14:textId="77777777" w:rsidR="004B5BF3" w:rsidRDefault="004B5BF3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Two years or more of related experience;</w:t>
      </w:r>
    </w:p>
    <w:p w14:paraId="78499B76" w14:textId="77777777" w:rsidR="004B5BF3" w:rsidRDefault="004B5BF3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3ADDF66D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70439779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6C170207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49B5B729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5B407A08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3967273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4DB1950C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0AFBD16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environment involves high risks with exposure to potentially dangerous situations, which require a range of safety and other precautions, e.g., aggressive human behavior, or similar situations where conditions cannot be controlled.</w:t>
      </w:r>
    </w:p>
    <w:p w14:paraId="60F5B2A8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CD3C3AD" w14:textId="77777777" w:rsidR="004B5BF3" w:rsidRDefault="00A9299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8A373BA" wp14:editId="619B8D3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4551" id="Rectangle 7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Pj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z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Hza0+P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306AC38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6209E185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01D8ADA" w14:textId="77777777" w:rsidR="004B5BF3" w:rsidRDefault="004B5BF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7864975F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61010F8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904368">
        <w:rPr>
          <w:rFonts w:ascii="Arial" w:hAnsi="Arial"/>
          <w:sz w:val="22"/>
        </w:rPr>
        <w:t>I certify that this is an accurate statement of the essential functions and responsibilities of this position.</w:t>
      </w:r>
    </w:p>
    <w:p w14:paraId="7167E4DD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9C3EC45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C4BE1D1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622E517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904368">
        <w:rPr>
          <w:rFonts w:ascii="Arial" w:hAnsi="Arial"/>
          <w:sz w:val="22"/>
        </w:rPr>
        <w:t>_________________________</w:t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  <w:t>______________</w:t>
      </w:r>
    </w:p>
    <w:p w14:paraId="33BB9F37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HR Representative</w:t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  <w:t>Date</w:t>
      </w:r>
    </w:p>
    <w:p w14:paraId="3FD7BE32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2A86D5D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2786387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F8EE43E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904368">
        <w:rPr>
          <w:rFonts w:ascii="Arial" w:hAnsi="Arial"/>
          <w:sz w:val="22"/>
        </w:rPr>
        <w:t>Your signature below indicates that you have received a copy of this position description.</w:t>
      </w:r>
    </w:p>
    <w:p w14:paraId="27D71330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107EB3D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7D82BA0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B0E4FE6" w14:textId="77777777" w:rsidR="00904368" w:rsidRPr="00904368" w:rsidRDefault="00904368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904368">
        <w:rPr>
          <w:rFonts w:ascii="Arial" w:hAnsi="Arial"/>
          <w:sz w:val="22"/>
        </w:rPr>
        <w:t>_________________________</w:t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</w:r>
      <w:r w:rsidRPr="00904368">
        <w:rPr>
          <w:rFonts w:ascii="Arial" w:hAnsi="Arial"/>
          <w:sz w:val="22"/>
        </w:rPr>
        <w:tab/>
        <w:t>______________</w:t>
      </w:r>
    </w:p>
    <w:p w14:paraId="5F1C076D" w14:textId="115EA4D4" w:rsidR="00904368" w:rsidRPr="00904368" w:rsidRDefault="003B2684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Employee</w:t>
      </w:r>
      <w:r w:rsidR="008C0FD7">
        <w:rPr>
          <w:rFonts w:ascii="Arial" w:hAnsi="Arial"/>
          <w:sz w:val="22"/>
        </w:rPr>
        <w:t>’s Signature</w:t>
      </w:r>
      <w:r w:rsidR="00FE1BE4">
        <w:rPr>
          <w:rFonts w:ascii="Arial" w:hAnsi="Arial"/>
          <w:sz w:val="22"/>
        </w:rPr>
        <w:tab/>
      </w:r>
      <w:r w:rsidR="00904368">
        <w:rPr>
          <w:rFonts w:ascii="Arial" w:hAnsi="Arial"/>
          <w:sz w:val="22"/>
        </w:rPr>
        <w:tab/>
      </w:r>
      <w:r w:rsidR="00904368" w:rsidRPr="00904368">
        <w:rPr>
          <w:rFonts w:ascii="Arial" w:hAnsi="Arial"/>
          <w:sz w:val="22"/>
        </w:rPr>
        <w:tab/>
      </w:r>
      <w:r w:rsidR="00904368" w:rsidRPr="00904368">
        <w:rPr>
          <w:rFonts w:ascii="Arial" w:hAnsi="Arial"/>
          <w:sz w:val="22"/>
        </w:rPr>
        <w:tab/>
      </w:r>
      <w:r w:rsidR="00904368" w:rsidRPr="00904368">
        <w:rPr>
          <w:rFonts w:ascii="Arial" w:hAnsi="Arial"/>
          <w:sz w:val="22"/>
        </w:rPr>
        <w:tab/>
      </w:r>
      <w:r w:rsidR="00904368" w:rsidRPr="00904368">
        <w:rPr>
          <w:rFonts w:ascii="Arial" w:hAnsi="Arial"/>
          <w:sz w:val="22"/>
        </w:rPr>
        <w:tab/>
      </w:r>
      <w:r w:rsidR="00904368" w:rsidRPr="00904368">
        <w:rPr>
          <w:rFonts w:ascii="Arial" w:hAnsi="Arial"/>
          <w:sz w:val="22"/>
        </w:rPr>
        <w:tab/>
        <w:t>Date</w:t>
      </w:r>
    </w:p>
    <w:p w14:paraId="5155D320" w14:textId="77777777" w:rsidR="004B5BF3" w:rsidRDefault="004B5BF3" w:rsidP="00904368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4B5BF3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A337" w14:textId="77777777" w:rsidR="009A181D" w:rsidRDefault="009A181D">
      <w:r>
        <w:separator/>
      </w:r>
    </w:p>
  </w:endnote>
  <w:endnote w:type="continuationSeparator" w:id="0">
    <w:p w14:paraId="014A9EE0" w14:textId="77777777" w:rsidR="009A181D" w:rsidRDefault="009A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EAE5" w14:textId="77777777" w:rsidR="00086C4B" w:rsidRDefault="00086C4B">
    <w:pPr>
      <w:pStyle w:val="Header"/>
      <w:tabs>
        <w:tab w:val="clear" w:pos="4320"/>
        <w:tab w:val="clear" w:pos="8640"/>
      </w:tabs>
      <w:spacing w:line="240" w:lineRule="exact"/>
    </w:pPr>
  </w:p>
  <w:p w14:paraId="6DB00444" w14:textId="77777777" w:rsidR="00086C4B" w:rsidRDefault="00086C4B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date">
      <w:smartTag w:uri="urn:schemas-microsoft-com:office:smarttags" w:element="address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Street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FE1BE4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14A0A3EF" w14:textId="77777777" w:rsidR="00086C4B" w:rsidRDefault="00086C4B">
    <w:pPr>
      <w:rPr>
        <w:rFonts w:ascii="Arial" w:hAnsi="Arial"/>
        <w:sz w:val="20"/>
      </w:rPr>
    </w:pPr>
    <w:r>
      <w:rPr>
        <w:rFonts w:ascii="Arial" w:hAnsi="Arial"/>
        <w:sz w:val="20"/>
      </w:rPr>
      <w:t>Legal Assistant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97B4" w14:textId="77777777" w:rsidR="009A181D" w:rsidRDefault="009A181D">
      <w:r>
        <w:separator/>
      </w:r>
    </w:p>
  </w:footnote>
  <w:footnote w:type="continuationSeparator" w:id="0">
    <w:p w14:paraId="310D5853" w14:textId="77777777" w:rsidR="009A181D" w:rsidRDefault="009A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F53E" w14:textId="77777777" w:rsidR="00086C4B" w:rsidRDefault="00086C4B">
    <w:pPr>
      <w:pStyle w:val="Header"/>
      <w:jc w:val="right"/>
    </w:pPr>
    <w:r>
      <w:t>40040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AB165C3"/>
    <w:multiLevelType w:val="hybridMultilevel"/>
    <w:tmpl w:val="47FC0B4A"/>
    <w:lvl w:ilvl="0" w:tplc="9E34C9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3384F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51A0B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5C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FECB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23C52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22FD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C0ED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D88B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B08EE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752EC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9EAB2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5D025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7450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D0AEB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CC3B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5C7F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985B5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8120A"/>
    <w:multiLevelType w:val="hybridMultilevel"/>
    <w:tmpl w:val="5B787D4A"/>
    <w:lvl w:ilvl="0" w:tplc="D0283D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7019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3E068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D87C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CAFA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EF68C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F6AD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B7AACD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E820F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170CC"/>
    <w:multiLevelType w:val="hybridMultilevel"/>
    <w:tmpl w:val="332206CE"/>
    <w:lvl w:ilvl="0" w:tplc="8C70257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F698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ECE83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3EA5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C4610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400F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AF26C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7CEC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7A6D6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077C9"/>
    <w:multiLevelType w:val="hybridMultilevel"/>
    <w:tmpl w:val="462A13F0"/>
    <w:lvl w:ilvl="0" w:tplc="639498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272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923A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0F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6E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70D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EE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E5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685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F4E87"/>
    <w:multiLevelType w:val="hybridMultilevel"/>
    <w:tmpl w:val="332206CE"/>
    <w:lvl w:ilvl="0" w:tplc="207CA9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5CC26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B2814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DC8447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DC22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ACCEF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9CDA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E020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AF8F7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6E6B07"/>
    <w:multiLevelType w:val="hybridMultilevel"/>
    <w:tmpl w:val="5B8A34D8"/>
    <w:lvl w:ilvl="0" w:tplc="203C13F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D12B2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38E22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38B2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EF21D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DB2F1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7614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C2E5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AA409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A00A9"/>
    <w:multiLevelType w:val="hybridMultilevel"/>
    <w:tmpl w:val="FF9A6446"/>
    <w:lvl w:ilvl="0" w:tplc="79BCB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00B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7C3E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82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A8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66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8A5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2C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E6B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CED4C5A"/>
    <w:multiLevelType w:val="hybridMultilevel"/>
    <w:tmpl w:val="C10ED84A"/>
    <w:lvl w:ilvl="0" w:tplc="5A3C09E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9A287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AAA83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C288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814FA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9A4A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88E9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0647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0CC75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5F569B"/>
    <w:multiLevelType w:val="hybridMultilevel"/>
    <w:tmpl w:val="A1245B3C"/>
    <w:lvl w:ilvl="0" w:tplc="82C2B8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A40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06F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88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E3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BE8D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80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663D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78A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3"/>
  </w:num>
  <w:num w:numId="5">
    <w:abstractNumId w:val="14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10"/>
  </w:num>
  <w:num w:numId="8">
    <w:abstractNumId w:val="2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5"/>
  </w:num>
  <w:num w:numId="17">
    <w:abstractNumId w:val="7"/>
  </w:num>
  <w:num w:numId="18">
    <w:abstractNumId w:val="12"/>
  </w:num>
  <w:num w:numId="1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4D"/>
    <w:rsid w:val="00086C4B"/>
    <w:rsid w:val="00133DB5"/>
    <w:rsid w:val="003B2684"/>
    <w:rsid w:val="003C6B8C"/>
    <w:rsid w:val="003D5E85"/>
    <w:rsid w:val="003F71E1"/>
    <w:rsid w:val="004B5BF3"/>
    <w:rsid w:val="0050048F"/>
    <w:rsid w:val="00521283"/>
    <w:rsid w:val="005B1801"/>
    <w:rsid w:val="00666B6C"/>
    <w:rsid w:val="006F1851"/>
    <w:rsid w:val="00745723"/>
    <w:rsid w:val="00823E78"/>
    <w:rsid w:val="00834B80"/>
    <w:rsid w:val="008353DA"/>
    <w:rsid w:val="00893934"/>
    <w:rsid w:val="008C0FD7"/>
    <w:rsid w:val="008D46CC"/>
    <w:rsid w:val="00904368"/>
    <w:rsid w:val="00964814"/>
    <w:rsid w:val="009A181D"/>
    <w:rsid w:val="00A87E4D"/>
    <w:rsid w:val="00A92992"/>
    <w:rsid w:val="00AD618D"/>
    <w:rsid w:val="00B57BC7"/>
    <w:rsid w:val="00C17D10"/>
    <w:rsid w:val="00D012E8"/>
    <w:rsid w:val="00D050A2"/>
    <w:rsid w:val="00EB1D28"/>
    <w:rsid w:val="00F27C98"/>
    <w:rsid w:val="00F76258"/>
    <w:rsid w:val="00F906C5"/>
    <w:rsid w:val="00F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B47B875"/>
  <w15:docId w15:val="{8F7BC6CE-A1FB-47D5-A4F4-E0C5AE5A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2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E8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5</cp:revision>
  <cp:lastPrinted>2019-12-03T15:58:00Z</cp:lastPrinted>
  <dcterms:created xsi:type="dcterms:W3CDTF">2020-02-06T16:21:00Z</dcterms:created>
  <dcterms:modified xsi:type="dcterms:W3CDTF">2022-02-22T18:45:00Z</dcterms:modified>
</cp:coreProperties>
</file>