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ACEEF" w14:textId="2F00C0A8" w:rsidR="0021487F" w:rsidRDefault="007217B2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J</w:t>
      </w:r>
      <w:r w:rsidR="00F06D06">
        <w:rPr>
          <w:rFonts w:ascii="Arial" w:hAnsi="Arial"/>
          <w:b/>
          <w:sz w:val="22"/>
        </w:rPr>
        <w:t>udicial Grants Coordinator and</w:t>
      </w:r>
      <w:r>
        <w:rPr>
          <w:rFonts w:ascii="Arial" w:hAnsi="Arial"/>
          <w:b/>
          <w:sz w:val="22"/>
        </w:rPr>
        <w:t xml:space="preserve"> </w:t>
      </w:r>
      <w:r w:rsidR="00193062">
        <w:rPr>
          <w:rFonts w:ascii="Arial" w:hAnsi="Arial"/>
          <w:b/>
          <w:sz w:val="22"/>
        </w:rPr>
        <w:t xml:space="preserve">Magistrate’s </w:t>
      </w:r>
      <w:r w:rsidR="004C4156">
        <w:rPr>
          <w:rFonts w:ascii="Arial" w:hAnsi="Arial"/>
          <w:b/>
          <w:sz w:val="22"/>
        </w:rPr>
        <w:t xml:space="preserve">Administrative </w:t>
      </w:r>
      <w:r w:rsidR="0021487F">
        <w:rPr>
          <w:rFonts w:ascii="Arial" w:hAnsi="Arial"/>
          <w:b/>
          <w:sz w:val="22"/>
        </w:rPr>
        <w:t xml:space="preserve">Assistant </w:t>
      </w:r>
    </w:p>
    <w:p w14:paraId="07717C2C" w14:textId="77777777" w:rsidR="0021487F" w:rsidRDefault="002148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6</w:t>
      </w:r>
    </w:p>
    <w:p w14:paraId="27B55331" w14:textId="77777777" w:rsidR="0021487F" w:rsidRDefault="0021487F">
      <w:pPr>
        <w:rPr>
          <w:rFonts w:ascii="Arial" w:hAnsi="Arial"/>
          <w:sz w:val="22"/>
        </w:rPr>
      </w:pPr>
    </w:p>
    <w:p w14:paraId="724542E8" w14:textId="77777777" w:rsidR="0021487F" w:rsidRDefault="00D47A2C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25CF5E2B" wp14:editId="1F5C5F8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8EF76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624C2C1" w14:textId="77777777" w:rsidR="0021487F" w:rsidRDefault="0021487F">
      <w:pPr>
        <w:rPr>
          <w:rFonts w:ascii="Arial" w:hAnsi="Arial"/>
          <w:sz w:val="22"/>
        </w:rPr>
      </w:pPr>
    </w:p>
    <w:p w14:paraId="2B504559" w14:textId="77777777" w:rsidR="0021487F" w:rsidRDefault="0021487F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41813C00" w14:textId="378725E0" w:rsidR="0021487F" w:rsidRDefault="0021487F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193062">
        <w:rPr>
          <w:rFonts w:ascii="Arial" w:hAnsi="Arial"/>
          <w:b/>
          <w:sz w:val="22"/>
        </w:rPr>
        <w:t>0</w:t>
      </w:r>
      <w:r w:rsidR="0098352A">
        <w:rPr>
          <w:rFonts w:ascii="Arial" w:hAnsi="Arial"/>
          <w:b/>
          <w:sz w:val="22"/>
        </w:rPr>
        <w:t>2/20</w:t>
      </w:r>
    </w:p>
    <w:p w14:paraId="15E7AF95" w14:textId="77777777" w:rsidR="0021487F" w:rsidRDefault="00D47A2C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35CA8C73" wp14:editId="367AE4A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2FC1E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447A9F6" w14:textId="77777777" w:rsidR="0021487F" w:rsidRDefault="0021487F">
      <w:pPr>
        <w:rPr>
          <w:rFonts w:ascii="Arial" w:hAnsi="Arial"/>
          <w:sz w:val="22"/>
        </w:rPr>
      </w:pPr>
    </w:p>
    <w:p w14:paraId="7C504377" w14:textId="718D7512" w:rsidR="006A142D" w:rsidRPr="006A142D" w:rsidRDefault="0021487F" w:rsidP="006A142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6A142D" w:rsidRPr="006A142D">
        <w:rPr>
          <w:rFonts w:ascii="Arial" w:hAnsi="Arial"/>
          <w:sz w:val="22"/>
        </w:rPr>
        <w:t xml:space="preserve">Provides direct support to the </w:t>
      </w:r>
      <w:r w:rsidR="007217B2">
        <w:rPr>
          <w:rFonts w:ascii="Arial" w:hAnsi="Arial"/>
          <w:sz w:val="22"/>
        </w:rPr>
        <w:t xml:space="preserve">Judges, </w:t>
      </w:r>
      <w:r w:rsidR="006A142D" w:rsidRPr="006A142D">
        <w:rPr>
          <w:rFonts w:ascii="Arial" w:hAnsi="Arial"/>
          <w:sz w:val="22"/>
        </w:rPr>
        <w:t>Magistrate</w:t>
      </w:r>
      <w:r w:rsidR="00F06D06">
        <w:rPr>
          <w:rFonts w:ascii="Arial" w:hAnsi="Arial"/>
          <w:sz w:val="22"/>
        </w:rPr>
        <w:t xml:space="preserve"> </w:t>
      </w:r>
      <w:r w:rsidR="007217B2">
        <w:rPr>
          <w:rFonts w:ascii="Arial" w:hAnsi="Arial"/>
          <w:sz w:val="22"/>
        </w:rPr>
        <w:t>and Court Administrator f</w:t>
      </w:r>
      <w:r w:rsidR="006A142D" w:rsidRPr="006A142D">
        <w:rPr>
          <w:rFonts w:ascii="Arial" w:hAnsi="Arial"/>
          <w:sz w:val="22"/>
        </w:rPr>
        <w:t>or the Circuit Court</w:t>
      </w:r>
      <w:r w:rsidR="007217B2">
        <w:rPr>
          <w:rFonts w:ascii="Arial" w:hAnsi="Arial"/>
          <w:sz w:val="22"/>
        </w:rPr>
        <w:t>,</w:t>
      </w:r>
      <w:r w:rsidR="006A142D" w:rsidRPr="006A142D">
        <w:rPr>
          <w:rFonts w:ascii="Arial" w:hAnsi="Arial"/>
          <w:sz w:val="22"/>
        </w:rPr>
        <w:t xml:space="preserve"> including but not limited to</w:t>
      </w:r>
      <w:r w:rsidR="00F06D06">
        <w:rPr>
          <w:rFonts w:ascii="Arial" w:hAnsi="Arial"/>
          <w:sz w:val="22"/>
        </w:rPr>
        <w:t xml:space="preserve"> the preparation of all reporting requirements for the grants; provides support for payroll reporting as needed; provides backup support services to the Magistrate’s Chambers as needed; and </w:t>
      </w:r>
      <w:r w:rsidR="006A142D" w:rsidRPr="006A142D">
        <w:rPr>
          <w:rFonts w:ascii="Arial" w:hAnsi="Arial"/>
          <w:sz w:val="22"/>
        </w:rPr>
        <w:t>perform</w:t>
      </w:r>
      <w:r w:rsidR="007217B2">
        <w:rPr>
          <w:rFonts w:ascii="Arial" w:hAnsi="Arial"/>
          <w:sz w:val="22"/>
        </w:rPr>
        <w:t>s</w:t>
      </w:r>
      <w:r w:rsidR="006A142D" w:rsidRPr="006A142D">
        <w:rPr>
          <w:rFonts w:ascii="Arial" w:hAnsi="Arial"/>
          <w:sz w:val="22"/>
        </w:rPr>
        <w:t xml:space="preserve"> other duties as assigned.</w:t>
      </w:r>
    </w:p>
    <w:p w14:paraId="2E392B3C" w14:textId="77777777" w:rsidR="0021487F" w:rsidRDefault="00D47A2C" w:rsidP="006A142D">
      <w:pPr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23A2C272" wp14:editId="360A58D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E49FD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23C7223" w14:textId="77777777" w:rsidR="0021487F" w:rsidRDefault="0021487F">
      <w:pPr>
        <w:rPr>
          <w:rFonts w:ascii="Arial" w:hAnsi="Arial"/>
          <w:sz w:val="22"/>
        </w:rPr>
      </w:pPr>
    </w:p>
    <w:p w14:paraId="43F3A4A5" w14:textId="77777777" w:rsidR="0021487F" w:rsidRDefault="0021487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75003869" w14:textId="77777777" w:rsidR="0021487F" w:rsidRDefault="0021487F">
      <w:pPr>
        <w:rPr>
          <w:rFonts w:ascii="Arial" w:hAnsi="Arial"/>
          <w:b/>
          <w:sz w:val="22"/>
        </w:rPr>
      </w:pPr>
    </w:p>
    <w:p w14:paraId="2481189F" w14:textId="7EF9A336" w:rsidR="007217B2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7217B2">
        <w:rPr>
          <w:rFonts w:ascii="Arial" w:eastAsia="Calibri" w:hAnsi="Arial" w:cs="Arial"/>
          <w:snapToGrid/>
          <w:sz w:val="22"/>
          <w:szCs w:val="22"/>
        </w:rPr>
        <w:t xml:space="preserve">Coordinates </w:t>
      </w:r>
      <w:r w:rsidR="007217B2" w:rsidRPr="007217B2">
        <w:rPr>
          <w:rFonts w:ascii="Arial" w:eastAsia="Calibri" w:hAnsi="Arial" w:cs="Arial"/>
          <w:snapToGrid/>
          <w:sz w:val="22"/>
          <w:szCs w:val="22"/>
        </w:rPr>
        <w:t xml:space="preserve">and processes all </w:t>
      </w:r>
      <w:r w:rsidR="00F06D06">
        <w:rPr>
          <w:rFonts w:ascii="Arial" w:eastAsia="Calibri" w:hAnsi="Arial" w:cs="Arial"/>
          <w:snapToGrid/>
          <w:sz w:val="22"/>
          <w:szCs w:val="22"/>
        </w:rPr>
        <w:t xml:space="preserve">quarterly/annual reports for </w:t>
      </w:r>
      <w:r w:rsidR="007217B2" w:rsidRPr="007217B2">
        <w:rPr>
          <w:rFonts w:ascii="Arial" w:eastAsia="Calibri" w:hAnsi="Arial" w:cs="Arial"/>
          <w:snapToGrid/>
          <w:sz w:val="22"/>
          <w:szCs w:val="22"/>
        </w:rPr>
        <w:t>grants associated with the judiciary and magistrate</w:t>
      </w:r>
      <w:r w:rsidR="007217B2">
        <w:rPr>
          <w:rFonts w:ascii="Arial" w:eastAsia="Calibri" w:hAnsi="Arial" w:cs="Arial"/>
          <w:snapToGrid/>
          <w:sz w:val="22"/>
          <w:szCs w:val="22"/>
        </w:rPr>
        <w:t>’</w:t>
      </w:r>
      <w:r w:rsidR="007217B2" w:rsidRPr="007217B2">
        <w:rPr>
          <w:rFonts w:ascii="Arial" w:eastAsia="Calibri" w:hAnsi="Arial" w:cs="Arial"/>
          <w:snapToGrid/>
          <w:sz w:val="22"/>
          <w:szCs w:val="22"/>
        </w:rPr>
        <w:t xml:space="preserve">s </w:t>
      </w:r>
      <w:r w:rsidR="007217B2">
        <w:rPr>
          <w:rFonts w:ascii="Arial" w:eastAsia="Calibri" w:hAnsi="Arial" w:cs="Arial"/>
          <w:snapToGrid/>
          <w:sz w:val="22"/>
          <w:szCs w:val="22"/>
        </w:rPr>
        <w:t xml:space="preserve">chambers, to include the Substance Abuse Recovery Court, Family Recovery Court, Family Service’s Program, and the Cooperative Child Support grant </w:t>
      </w:r>
      <w:r w:rsidR="00F66F78">
        <w:rPr>
          <w:rFonts w:ascii="Arial" w:eastAsia="Calibri" w:hAnsi="Arial" w:cs="Arial"/>
          <w:snapToGrid/>
          <w:sz w:val="22"/>
          <w:szCs w:val="22"/>
        </w:rPr>
        <w:t>funding’s</w:t>
      </w:r>
      <w:r w:rsidR="004C4156">
        <w:rPr>
          <w:rFonts w:ascii="Arial" w:eastAsia="Calibri" w:hAnsi="Arial" w:cs="Arial"/>
          <w:snapToGrid/>
          <w:sz w:val="22"/>
          <w:szCs w:val="22"/>
        </w:rPr>
        <w:t>, and any future grant funding programs associated with the Circuit Court for St. Mary’s County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079A44A3" w14:textId="2D4D3A6B" w:rsidR="006A142D" w:rsidRDefault="004C4156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Preparation and submission of</w:t>
      </w:r>
      <w:r w:rsidR="007217B2">
        <w:rPr>
          <w:rFonts w:ascii="Arial" w:eastAsia="Calibri" w:hAnsi="Arial" w:cs="Arial"/>
          <w:snapToGrid/>
          <w:sz w:val="22"/>
          <w:szCs w:val="22"/>
        </w:rPr>
        <w:t xml:space="preserve"> all grant funding request packages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4447CF85" w14:textId="1A22563B" w:rsidR="007217B2" w:rsidRPr="007217B2" w:rsidRDefault="004C4156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 xml:space="preserve">Preparation and submission of </w:t>
      </w:r>
      <w:r w:rsidR="007217B2">
        <w:rPr>
          <w:rFonts w:ascii="Arial" w:eastAsia="Calibri" w:hAnsi="Arial" w:cs="Arial"/>
          <w:snapToGrid/>
          <w:sz w:val="22"/>
          <w:szCs w:val="22"/>
        </w:rPr>
        <w:t>all quarterly grant reports and reimbursement requests, as required by the grant programs</w:t>
      </w:r>
      <w:r>
        <w:rPr>
          <w:rFonts w:ascii="Arial" w:eastAsia="Calibri" w:hAnsi="Arial" w:cs="Arial"/>
          <w:snapToGrid/>
          <w:sz w:val="22"/>
          <w:szCs w:val="22"/>
        </w:rPr>
        <w:t xml:space="preserve"> and the County Finance Department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11F104E6" w14:textId="2F11ABE0" w:rsidR="007217B2" w:rsidRDefault="007217B2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Submit all supporting documentation for professional services associated with the grant programs, as required by Finance and Procurement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6655AE64" w14:textId="72236679" w:rsidR="007217B2" w:rsidRDefault="007217B2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Provide assistance with annual budget preparation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00100D12" w14:textId="6A687607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Preparation of the Cooperative Reimbursement Agreement, approval from various departments within the County and State of CRA, preparation of various fiscal reports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02D21DBF" w14:textId="36CD39FD" w:rsidR="006A142D" w:rsidRP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Preparation of the fiscal portion of the Family Recovery Court grant and Family Services grant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51CBD053" w14:textId="12DDBC4D" w:rsid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Provides for payment of invoices</w:t>
      </w:r>
      <w:r w:rsidR="004C4156">
        <w:rPr>
          <w:rFonts w:ascii="Arial" w:eastAsia="Calibri" w:hAnsi="Arial" w:cs="Arial"/>
          <w:snapToGrid/>
          <w:sz w:val="22"/>
          <w:szCs w:val="22"/>
        </w:rPr>
        <w:t xml:space="preserve"> generated by the grant programs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1303E088" w14:textId="5565C0DC" w:rsidR="004C4156" w:rsidRDefault="004C4156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Provides backup to the Court Administrator for payroll submission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4553B2EC" w14:textId="35A65E6C" w:rsidR="00F06D06" w:rsidRPr="006A142D" w:rsidRDefault="00F06D06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snapToGrid/>
          <w:sz w:val="22"/>
          <w:szCs w:val="22"/>
        </w:rPr>
        <w:t>Provides backup to the Magistrate’s Chambers when staff is on leave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16C983A5" w14:textId="77777777" w:rsidR="006A142D" w:rsidRDefault="006A142D" w:rsidP="006A142D">
      <w:pPr>
        <w:widowControl/>
        <w:numPr>
          <w:ilvl w:val="0"/>
          <w:numId w:val="22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 xml:space="preserve">Any additional tasks as assigned by the </w:t>
      </w:r>
      <w:r w:rsidR="004C4156">
        <w:rPr>
          <w:rFonts w:ascii="Arial" w:eastAsia="Calibri" w:hAnsi="Arial" w:cs="Arial"/>
          <w:snapToGrid/>
          <w:sz w:val="22"/>
          <w:szCs w:val="22"/>
        </w:rPr>
        <w:t>J</w:t>
      </w:r>
      <w:r w:rsidR="007217B2">
        <w:rPr>
          <w:rFonts w:ascii="Arial" w:eastAsia="Calibri" w:hAnsi="Arial" w:cs="Arial"/>
          <w:snapToGrid/>
          <w:sz w:val="22"/>
          <w:szCs w:val="22"/>
        </w:rPr>
        <w:t xml:space="preserve">udges, </w:t>
      </w:r>
      <w:r w:rsidR="004C4156">
        <w:rPr>
          <w:rFonts w:ascii="Arial" w:eastAsia="Calibri" w:hAnsi="Arial" w:cs="Arial"/>
          <w:snapToGrid/>
          <w:sz w:val="22"/>
          <w:szCs w:val="22"/>
        </w:rPr>
        <w:t>M</w:t>
      </w:r>
      <w:r w:rsidR="007217B2">
        <w:rPr>
          <w:rFonts w:ascii="Arial" w:eastAsia="Calibri" w:hAnsi="Arial" w:cs="Arial"/>
          <w:snapToGrid/>
          <w:sz w:val="22"/>
          <w:szCs w:val="22"/>
        </w:rPr>
        <w:t>agistrate or Court Administrator.</w:t>
      </w:r>
    </w:p>
    <w:p w14:paraId="4BCC1A4C" w14:textId="77777777" w:rsidR="007217B2" w:rsidRPr="006A142D" w:rsidRDefault="007217B2" w:rsidP="007217B2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7019A8C7" w14:textId="77777777" w:rsidR="0021487F" w:rsidRDefault="0021487F">
      <w:pPr>
        <w:spacing w:line="19" w:lineRule="exact"/>
        <w:rPr>
          <w:rFonts w:ascii="Arial" w:hAnsi="Arial"/>
          <w:sz w:val="22"/>
        </w:rPr>
      </w:pPr>
    </w:p>
    <w:p w14:paraId="236CCBF6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45FF309C" wp14:editId="69F897D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C6A1E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FD964FA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2037EAB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0B1F5AA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CE4E413" w14:textId="6DFB6BD9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effectively communicate in person and in writing with other staff, attorneys, courtroom personnel, department personnel and the public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040E83F9" w14:textId="6CA97033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make decisions in accordance with established laws, Maryland Rules and Federal guidelines and to apply policies to daily work problems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3BE99D7B" w14:textId="7A158320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handle questions, concerns and situations which may arise which require discretion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0C4B501A" w14:textId="0B5AF3A1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Knowledge of effective business English, grammar, legal terminology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404CB5CF" w14:textId="4D2156FA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prioritize and multitask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59E7A129" w14:textId="4BF4842D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keep accurate records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261E8F5E" w14:textId="7E0C80CA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>Ability to operate relevant computer systems, copy machine, printers and scanners</w:t>
      </w:r>
      <w:r w:rsidR="00F66F78">
        <w:rPr>
          <w:rFonts w:ascii="Arial" w:eastAsia="Calibri" w:hAnsi="Arial" w:cs="Arial"/>
          <w:snapToGrid/>
          <w:sz w:val="22"/>
          <w:szCs w:val="22"/>
        </w:rPr>
        <w:t>;</w:t>
      </w:r>
    </w:p>
    <w:p w14:paraId="7D6ECB15" w14:textId="40B5AE0F" w:rsidR="006A142D" w:rsidRPr="006A142D" w:rsidRDefault="006A142D" w:rsidP="006A142D">
      <w:pPr>
        <w:widowControl/>
        <w:numPr>
          <w:ilvl w:val="0"/>
          <w:numId w:val="23"/>
        </w:numPr>
        <w:ind w:left="360"/>
        <w:rPr>
          <w:rFonts w:ascii="Arial" w:eastAsia="Calibri" w:hAnsi="Arial" w:cs="Arial"/>
          <w:snapToGrid/>
          <w:sz w:val="22"/>
          <w:szCs w:val="22"/>
        </w:rPr>
      </w:pPr>
      <w:r w:rsidRPr="006A142D">
        <w:rPr>
          <w:rFonts w:ascii="Arial" w:eastAsia="Calibri" w:hAnsi="Arial" w:cs="Arial"/>
          <w:snapToGrid/>
          <w:sz w:val="22"/>
          <w:szCs w:val="22"/>
        </w:rPr>
        <w:t xml:space="preserve">Ability to learn and master the </w:t>
      </w:r>
      <w:r w:rsidR="004C4156">
        <w:rPr>
          <w:rFonts w:ascii="Arial" w:eastAsia="Calibri" w:hAnsi="Arial" w:cs="Arial"/>
          <w:snapToGrid/>
          <w:sz w:val="22"/>
          <w:szCs w:val="22"/>
        </w:rPr>
        <w:t xml:space="preserve">Central Square (HTE) program </w:t>
      </w:r>
      <w:r w:rsidRPr="006A142D">
        <w:rPr>
          <w:rFonts w:ascii="Arial" w:eastAsia="Calibri" w:hAnsi="Arial" w:cs="Arial"/>
          <w:snapToGrid/>
          <w:sz w:val="22"/>
          <w:szCs w:val="22"/>
        </w:rPr>
        <w:t>to complete tasks</w:t>
      </w:r>
      <w:r w:rsidR="00F66F78">
        <w:rPr>
          <w:rFonts w:ascii="Arial" w:eastAsia="Calibri" w:hAnsi="Arial" w:cs="Arial"/>
          <w:snapToGrid/>
          <w:sz w:val="22"/>
          <w:szCs w:val="22"/>
        </w:rPr>
        <w:t>.</w:t>
      </w:r>
    </w:p>
    <w:p w14:paraId="1E71DED7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00E67578" wp14:editId="243525F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1197" id="Rectangle 9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17E9B7A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11F41BB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729756D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C8AD647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54B290D" w14:textId="77777777" w:rsidR="006A142D" w:rsidRDefault="006A142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F72A799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0C946430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3D4437B" w14:textId="77777777" w:rsidR="0021487F" w:rsidRDefault="006A142D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Bachelor’s or </w:t>
      </w:r>
      <w:r w:rsidR="0021487F">
        <w:rPr>
          <w:rFonts w:ascii="Arial" w:hAnsi="Arial"/>
          <w:sz w:val="22"/>
        </w:rPr>
        <w:t>Associates degree</w:t>
      </w:r>
      <w:r>
        <w:rPr>
          <w:rFonts w:ascii="Arial" w:hAnsi="Arial"/>
          <w:sz w:val="22"/>
        </w:rPr>
        <w:t xml:space="preserve"> preferred. High school diploma required;</w:t>
      </w:r>
    </w:p>
    <w:p w14:paraId="712D8871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Three years or more of related </w:t>
      </w:r>
      <w:r w:rsidR="006A142D">
        <w:rPr>
          <w:rFonts w:ascii="Arial" w:hAnsi="Arial"/>
          <w:sz w:val="22"/>
        </w:rPr>
        <w:t xml:space="preserve">legal </w:t>
      </w:r>
      <w:r>
        <w:rPr>
          <w:rFonts w:ascii="Arial" w:hAnsi="Arial"/>
          <w:sz w:val="22"/>
        </w:rPr>
        <w:t>experience;</w:t>
      </w:r>
    </w:p>
    <w:p w14:paraId="7AD8512E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57AF54E9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C594A9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088F0B1A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72A99752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F1F0B70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1506C23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F54D167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33F24312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003DD8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F569BF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8AB6D91" w14:textId="77777777" w:rsidR="0021487F" w:rsidRDefault="00D47A2C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25FDE5AC" wp14:editId="1860C94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28C59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39704A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539B591B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9B64F1B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20580AC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826135D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7C19834" w14:textId="77777777" w:rsidR="0021487F" w:rsidRDefault="0021487F">
      <w:pPr>
        <w:pStyle w:val="BodyText"/>
      </w:pPr>
    </w:p>
    <w:p w14:paraId="28F8A5F5" w14:textId="77777777" w:rsidR="0021487F" w:rsidRDefault="0021487F">
      <w:pPr>
        <w:pStyle w:val="BodyText"/>
      </w:pPr>
      <w:r>
        <w:t>I certify that this is an accurate statement of the essential functions and responsibilities of this position.</w:t>
      </w:r>
    </w:p>
    <w:p w14:paraId="66038224" w14:textId="77777777" w:rsidR="0021487F" w:rsidRDefault="0021487F">
      <w:pPr>
        <w:pStyle w:val="BodyText"/>
      </w:pPr>
    </w:p>
    <w:p w14:paraId="2FA48CA0" w14:textId="77777777" w:rsidR="0021487F" w:rsidRDefault="00D47A2C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54162CBA" wp14:editId="71BEB6CB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81EB" id="Rectangle 10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6B39F07" w14:textId="77777777" w:rsidR="0021487F" w:rsidRDefault="0021487F">
      <w:pPr>
        <w:pStyle w:val="BodyText"/>
      </w:pPr>
    </w:p>
    <w:p w14:paraId="43E8C5A1" w14:textId="77777777" w:rsidR="0021487F" w:rsidRDefault="0021487F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53F29584" w14:textId="2B33389D" w:rsidR="0021487F" w:rsidRDefault="00DE6873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HR Representative</w:t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</w:r>
      <w:r w:rsidR="0021487F">
        <w:rPr>
          <w:rFonts w:ascii="Arial" w:hAnsi="Arial"/>
          <w:b w:val="0"/>
          <w:sz w:val="24"/>
        </w:rPr>
        <w:tab/>
        <w:t>Date</w:t>
      </w:r>
    </w:p>
    <w:p w14:paraId="1C5ED59A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7D3536F4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7D8A2FD0" w14:textId="77777777" w:rsidR="00AA1461" w:rsidRDefault="00AA1461">
      <w:pPr>
        <w:pStyle w:val="Subtitle"/>
        <w:jc w:val="left"/>
        <w:rPr>
          <w:rFonts w:ascii="Arial" w:hAnsi="Arial"/>
          <w:b w:val="0"/>
          <w:sz w:val="24"/>
        </w:rPr>
      </w:pPr>
    </w:p>
    <w:p w14:paraId="39594476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A1461">
        <w:rPr>
          <w:rFonts w:ascii="Arial" w:hAnsi="Arial"/>
          <w:sz w:val="22"/>
        </w:rPr>
        <w:t>Your signature below indicates that you have received a copy of this position description.</w:t>
      </w:r>
    </w:p>
    <w:p w14:paraId="30A42D1F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563D854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26ECEBC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FFDA8F5" w14:textId="77777777" w:rsidR="00AA1461" w:rsidRPr="00AA1461" w:rsidRDefault="00AA1461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A1461">
        <w:rPr>
          <w:rFonts w:ascii="Arial" w:hAnsi="Arial"/>
          <w:sz w:val="22"/>
        </w:rPr>
        <w:t>_________________________</w:t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</w:r>
      <w:r w:rsidRPr="00AA1461">
        <w:rPr>
          <w:rFonts w:ascii="Arial" w:hAnsi="Arial"/>
          <w:sz w:val="22"/>
        </w:rPr>
        <w:tab/>
        <w:t>______________</w:t>
      </w:r>
    </w:p>
    <w:p w14:paraId="7147B4B7" w14:textId="77777777" w:rsidR="00AA1461" w:rsidRPr="00AA1461" w:rsidRDefault="006A142D" w:rsidP="00AA14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Employee Signature</w:t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ab/>
      </w:r>
      <w:r w:rsidR="00AA1461">
        <w:rPr>
          <w:rFonts w:ascii="Arial" w:hAnsi="Arial"/>
          <w:sz w:val="22"/>
        </w:rPr>
        <w:tab/>
      </w:r>
      <w:r w:rsidR="00AA1461" w:rsidRPr="00AA1461">
        <w:rPr>
          <w:rFonts w:ascii="Arial" w:hAnsi="Arial"/>
          <w:sz w:val="22"/>
        </w:rPr>
        <w:t>Date</w:t>
      </w:r>
    </w:p>
    <w:p w14:paraId="66ECCF0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1487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30D8" w14:textId="77777777" w:rsidR="00B8478F" w:rsidRDefault="00B8478F">
      <w:r>
        <w:separator/>
      </w:r>
    </w:p>
  </w:endnote>
  <w:endnote w:type="continuationSeparator" w:id="0">
    <w:p w14:paraId="7183BF06" w14:textId="77777777" w:rsidR="00B8478F" w:rsidRDefault="00B8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1ABB" w14:textId="77777777" w:rsidR="0021487F" w:rsidRDefault="0021487F">
    <w:pPr>
      <w:pStyle w:val="Header"/>
      <w:tabs>
        <w:tab w:val="clear" w:pos="4320"/>
        <w:tab w:val="clear" w:pos="8640"/>
      </w:tabs>
      <w:spacing w:line="240" w:lineRule="exact"/>
    </w:pPr>
  </w:p>
  <w:p w14:paraId="31AB5E10" w14:textId="77777777" w:rsidR="0021487F" w:rsidRDefault="0021487F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6A142D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48AB1C2A" w14:textId="77777777" w:rsidR="002E73FF" w:rsidRPr="002E73FF" w:rsidRDefault="002E73FF" w:rsidP="002E73FF">
    <w:pPr>
      <w:rPr>
        <w:rFonts w:ascii="Arial" w:hAnsi="Arial"/>
        <w:bCs/>
        <w:sz w:val="22"/>
      </w:rPr>
    </w:pPr>
    <w:r w:rsidRPr="002E73FF">
      <w:rPr>
        <w:rFonts w:ascii="Arial" w:hAnsi="Arial"/>
        <w:bCs/>
        <w:sz w:val="22"/>
      </w:rPr>
      <w:t xml:space="preserve">Judicial Grants Coordinator and Magistrate’s Administrative Assistant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533A" w14:textId="77777777" w:rsidR="00B8478F" w:rsidRDefault="00B8478F">
      <w:r>
        <w:separator/>
      </w:r>
    </w:p>
  </w:footnote>
  <w:footnote w:type="continuationSeparator" w:id="0">
    <w:p w14:paraId="39625A51" w14:textId="77777777" w:rsidR="00B8478F" w:rsidRDefault="00B8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B872" w14:textId="25403E1B" w:rsidR="0021487F" w:rsidRDefault="002E73FF">
    <w:pPr>
      <w:pStyle w:val="Header"/>
      <w:jc w:val="right"/>
    </w:pPr>
    <w:r>
      <w:t>40071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524811F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EA97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40724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A804F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459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D6675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7C09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CE766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E28CE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921E1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4D066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CD69C8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9FE5D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F78B0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29A3A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90EA34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C67B9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6A87F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9F48057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FACB2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FAAD5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862C1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0A99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148A3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EE2F2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92AC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81486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0CC"/>
    <w:multiLevelType w:val="hybridMultilevel"/>
    <w:tmpl w:val="332206CE"/>
    <w:lvl w:ilvl="0" w:tplc="72C67B6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1E24E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7C42B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0C8C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F27EC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F883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A4875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A80CE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2FC49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159EB0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6ED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0E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2EC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72E2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EE1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03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A2D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01B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4E87"/>
    <w:multiLevelType w:val="hybridMultilevel"/>
    <w:tmpl w:val="332206CE"/>
    <w:lvl w:ilvl="0" w:tplc="E6EEDB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92095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203EE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54DAD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A2E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0D47B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1CFA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B2A18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22E3B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13C02"/>
    <w:multiLevelType w:val="hybridMultilevel"/>
    <w:tmpl w:val="94F29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629B"/>
    <w:multiLevelType w:val="hybridMultilevel"/>
    <w:tmpl w:val="EC447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E6B07"/>
    <w:multiLevelType w:val="hybridMultilevel"/>
    <w:tmpl w:val="5B8A34D8"/>
    <w:lvl w:ilvl="0" w:tplc="62C0D85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936E2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A20EB5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6923B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2EB7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A36E32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D071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62F6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1C1C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2A00A9"/>
    <w:multiLevelType w:val="hybridMultilevel"/>
    <w:tmpl w:val="FF9A6446"/>
    <w:lvl w:ilvl="0" w:tplc="973A2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9CC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3EA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50C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6F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889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348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A7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B87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ED4C5A"/>
    <w:multiLevelType w:val="hybridMultilevel"/>
    <w:tmpl w:val="C10ED84A"/>
    <w:lvl w:ilvl="0" w:tplc="91340A0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35657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63A3D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FE9A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7C25B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87A05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0E63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A466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46F2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F569B"/>
    <w:multiLevelType w:val="hybridMultilevel"/>
    <w:tmpl w:val="A1245B3C"/>
    <w:lvl w:ilvl="0" w:tplc="DA9AFB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65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445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02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A4C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2E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2E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A9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1A2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4262790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 w16cid:durableId="110542252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75301139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1862469104">
    <w:abstractNumId w:val="15"/>
  </w:num>
  <w:num w:numId="5" w16cid:durableId="1988514437">
    <w:abstractNumId w:val="16"/>
  </w:num>
  <w:num w:numId="6" w16cid:durableId="112927740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066419224">
    <w:abstractNumId w:val="12"/>
  </w:num>
  <w:num w:numId="8" w16cid:durableId="1749108057">
    <w:abstractNumId w:val="2"/>
  </w:num>
  <w:num w:numId="9" w16cid:durableId="100652006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1855875895">
    <w:abstractNumId w:val="6"/>
  </w:num>
  <w:num w:numId="11" w16cid:durableId="517282703">
    <w:abstractNumId w:val="10"/>
  </w:num>
  <w:num w:numId="12" w16cid:durableId="226188535">
    <w:abstractNumId w:val="3"/>
  </w:num>
  <w:num w:numId="13" w16cid:durableId="93794110">
    <w:abstractNumId w:val="13"/>
  </w:num>
  <w:num w:numId="14" w16cid:durableId="45841829">
    <w:abstractNumId w:val="4"/>
  </w:num>
  <w:num w:numId="15" w16cid:durableId="1262494575">
    <w:abstractNumId w:val="1"/>
  </w:num>
  <w:num w:numId="16" w16cid:durableId="512231596">
    <w:abstractNumId w:val="5"/>
  </w:num>
  <w:num w:numId="17" w16cid:durableId="396248236">
    <w:abstractNumId w:val="7"/>
  </w:num>
  <w:num w:numId="18" w16cid:durableId="1940522580">
    <w:abstractNumId w:val="14"/>
  </w:num>
  <w:num w:numId="19" w16cid:durableId="114034605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0" w16cid:durableId="33608143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1" w16cid:durableId="1371569671">
    <w:abstractNumId w:val="11"/>
  </w:num>
  <w:num w:numId="22" w16cid:durableId="19415959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64974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C8"/>
    <w:rsid w:val="00193062"/>
    <w:rsid w:val="0021487F"/>
    <w:rsid w:val="002E73FF"/>
    <w:rsid w:val="00333AB2"/>
    <w:rsid w:val="004C4156"/>
    <w:rsid w:val="004F3890"/>
    <w:rsid w:val="006A142D"/>
    <w:rsid w:val="007052E5"/>
    <w:rsid w:val="007217B2"/>
    <w:rsid w:val="007F549C"/>
    <w:rsid w:val="00825DD5"/>
    <w:rsid w:val="008F2FD1"/>
    <w:rsid w:val="0098352A"/>
    <w:rsid w:val="00AA1461"/>
    <w:rsid w:val="00B8478F"/>
    <w:rsid w:val="00C3190A"/>
    <w:rsid w:val="00CF3608"/>
    <w:rsid w:val="00CF678F"/>
    <w:rsid w:val="00D47A2C"/>
    <w:rsid w:val="00DE6873"/>
    <w:rsid w:val="00E80DC8"/>
    <w:rsid w:val="00F06D06"/>
    <w:rsid w:val="00F6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AEE0A"/>
  <w15:docId w15:val="{7602F99E-586B-4498-B307-3F0BF3E6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NoSpacing">
    <w:name w:val="No Spacing"/>
    <w:uiPriority w:val="1"/>
    <w:qFormat/>
    <w:rsid w:val="006A142D"/>
    <w:pPr>
      <w:widowControl w:val="0"/>
    </w:pPr>
    <w:rPr>
      <w:rFonts w:ascii="Venetian301 Dm BT" w:hAnsi="Venetian301 Dm BT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4</cp:revision>
  <cp:lastPrinted>2008-02-07T16:54:00Z</cp:lastPrinted>
  <dcterms:created xsi:type="dcterms:W3CDTF">2020-02-24T13:42:00Z</dcterms:created>
  <dcterms:modified xsi:type="dcterms:W3CDTF">2024-03-05T14:49:00Z</dcterms:modified>
</cp:coreProperties>
</file>