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D0B5" w14:textId="436D4366" w:rsidR="002F7672" w:rsidRDefault="00A401A5">
      <w:pPr>
        <w:pStyle w:val="Heading1"/>
      </w:pPr>
      <w:r>
        <w:t>Human Resources Assistant</w:t>
      </w:r>
      <w:r w:rsidR="002E63EF">
        <w:t xml:space="preserve"> - RPT</w:t>
      </w:r>
      <w:r w:rsidR="002F7672">
        <w:tab/>
      </w:r>
      <w:r w:rsidR="002F7672">
        <w:tab/>
      </w:r>
      <w:r w:rsidR="002F7672">
        <w:tab/>
      </w:r>
      <w:r w:rsidR="002F7672">
        <w:tab/>
      </w:r>
      <w:r w:rsidR="002F7672">
        <w:tab/>
      </w:r>
      <w:r w:rsidR="002F7672">
        <w:tab/>
      </w:r>
      <w:r w:rsidR="002F7672">
        <w:tab/>
      </w:r>
      <w:r w:rsidR="002F7672">
        <w:tab/>
        <w:t xml:space="preserve"> </w:t>
      </w:r>
    </w:p>
    <w:p w14:paraId="2503683E" w14:textId="77777777" w:rsidR="002F7672" w:rsidRDefault="002F7672">
      <w:pPr>
        <w:pStyle w:val="Heading1"/>
      </w:pPr>
      <w:r>
        <w:t>Grade:  4</w:t>
      </w:r>
    </w:p>
    <w:p w14:paraId="0EC2DB76" w14:textId="77777777" w:rsidR="002F7672" w:rsidRDefault="002F7672">
      <w:pPr>
        <w:rPr>
          <w:rFonts w:ascii="Arial" w:hAnsi="Arial"/>
          <w:sz w:val="22"/>
        </w:rPr>
      </w:pPr>
    </w:p>
    <w:p w14:paraId="6469EEA5" w14:textId="77777777" w:rsidR="002F7672" w:rsidRDefault="00A8777E">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0CBE142B" wp14:editId="73187FDF">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2D8CC"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4EF5134C" w14:textId="77777777" w:rsidR="002F7672" w:rsidRDefault="002F7672">
      <w:pPr>
        <w:rPr>
          <w:rFonts w:ascii="Arial" w:hAnsi="Arial"/>
          <w:sz w:val="22"/>
        </w:rPr>
      </w:pPr>
    </w:p>
    <w:p w14:paraId="2AF21EE8" w14:textId="77777777" w:rsidR="002F7672" w:rsidRDefault="002F7672">
      <w:pPr>
        <w:pStyle w:val="Heading2"/>
      </w:pPr>
      <w:r>
        <w:t>FLSA: Non-Exempt</w:t>
      </w:r>
    </w:p>
    <w:p w14:paraId="25986B05" w14:textId="4EF8B028" w:rsidR="002F7672" w:rsidRDefault="002F7672">
      <w:pPr>
        <w:tabs>
          <w:tab w:val="left" w:pos="-1440"/>
        </w:tabs>
        <w:ind w:left="720" w:hanging="720"/>
        <w:rPr>
          <w:rFonts w:ascii="Arial" w:hAnsi="Arial"/>
          <w:sz w:val="22"/>
        </w:rPr>
      </w:pPr>
      <w:r>
        <w:rPr>
          <w:rFonts w:ascii="Arial" w:hAnsi="Arial"/>
          <w:b/>
          <w:sz w:val="22"/>
        </w:rPr>
        <w:t>Date:</w:t>
      </w:r>
      <w:r>
        <w:rPr>
          <w:rFonts w:ascii="Arial" w:hAnsi="Arial"/>
          <w:b/>
          <w:sz w:val="22"/>
        </w:rPr>
        <w:tab/>
      </w:r>
      <w:r w:rsidR="00DD078E">
        <w:rPr>
          <w:rFonts w:ascii="Arial" w:hAnsi="Arial"/>
          <w:b/>
          <w:sz w:val="22"/>
        </w:rPr>
        <w:t>05/2</w:t>
      </w:r>
      <w:r w:rsidR="002E63EF">
        <w:rPr>
          <w:rFonts w:ascii="Arial" w:hAnsi="Arial"/>
          <w:b/>
          <w:sz w:val="22"/>
        </w:rPr>
        <w:t>3</w:t>
      </w:r>
    </w:p>
    <w:p w14:paraId="634E7642" w14:textId="77777777" w:rsidR="002F7672" w:rsidRDefault="00A8777E">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0DEE8E71" wp14:editId="13DB456B">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99E02"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41B9AD7" w14:textId="77777777" w:rsidR="002F7672" w:rsidRDefault="002F7672">
      <w:pPr>
        <w:rPr>
          <w:rFonts w:ascii="Arial" w:hAnsi="Arial"/>
          <w:sz w:val="22"/>
        </w:rPr>
      </w:pPr>
    </w:p>
    <w:p w14:paraId="42101447" w14:textId="160C4E56" w:rsidR="002F7672" w:rsidRDefault="002F7672">
      <w:pPr>
        <w:rPr>
          <w:rFonts w:ascii="Arial" w:hAnsi="Arial"/>
          <w:sz w:val="22"/>
        </w:rPr>
      </w:pPr>
      <w:r>
        <w:rPr>
          <w:rFonts w:ascii="Arial" w:hAnsi="Arial"/>
          <w:b/>
          <w:sz w:val="22"/>
        </w:rPr>
        <w:t xml:space="preserve">Job Summary:  </w:t>
      </w:r>
      <w:r>
        <w:rPr>
          <w:rFonts w:ascii="Arial" w:hAnsi="Arial"/>
          <w:sz w:val="22"/>
        </w:rPr>
        <w:t>Provides direct administrative and clerical support for the staff of a department, including but not limited to secretarial tasks, personnel related activities,</w:t>
      </w:r>
      <w:r w:rsidR="00532D04">
        <w:rPr>
          <w:rFonts w:ascii="Arial" w:hAnsi="Arial"/>
          <w:sz w:val="22"/>
        </w:rPr>
        <w:t xml:space="preserve"> </w:t>
      </w:r>
      <w:r>
        <w:rPr>
          <w:rFonts w:ascii="Arial" w:hAnsi="Arial"/>
          <w:sz w:val="22"/>
        </w:rPr>
        <w:t>performs other duties as assigned.</w:t>
      </w:r>
    </w:p>
    <w:p w14:paraId="7DE6D064" w14:textId="77777777" w:rsidR="002F7672" w:rsidRDefault="00A8777E">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5E02CE78" wp14:editId="2CB7BF11">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FF749"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AD57C0C" w14:textId="77777777" w:rsidR="002F7672" w:rsidRDefault="002F7672">
      <w:pPr>
        <w:rPr>
          <w:rFonts w:ascii="Arial" w:hAnsi="Arial"/>
          <w:sz w:val="22"/>
        </w:rPr>
      </w:pPr>
    </w:p>
    <w:p w14:paraId="0B04AB9C" w14:textId="77777777" w:rsidR="002F7672" w:rsidRDefault="002F7672">
      <w:pPr>
        <w:rPr>
          <w:rFonts w:ascii="Arial" w:hAnsi="Arial"/>
          <w:sz w:val="22"/>
        </w:rPr>
      </w:pPr>
      <w:r>
        <w:rPr>
          <w:rFonts w:ascii="Arial" w:hAnsi="Arial"/>
          <w:b/>
          <w:sz w:val="22"/>
        </w:rPr>
        <w:t>Essential Functions:</w:t>
      </w:r>
    </w:p>
    <w:p w14:paraId="4D382B94" w14:textId="77777777" w:rsidR="002F7672" w:rsidRDefault="002F7672">
      <w:pPr>
        <w:rPr>
          <w:rFonts w:ascii="Arial" w:hAnsi="Arial"/>
          <w:b/>
          <w:sz w:val="22"/>
        </w:rPr>
      </w:pPr>
    </w:p>
    <w:p w14:paraId="7EECB789" w14:textId="77777777" w:rsidR="002F7672" w:rsidRDefault="002F7672">
      <w:pPr>
        <w:pStyle w:val="Quick1"/>
        <w:numPr>
          <w:ilvl w:val="0"/>
          <w:numId w:val="1"/>
        </w:numPr>
        <w:rPr>
          <w:rFonts w:ascii="Arial" w:hAnsi="Arial"/>
          <w:sz w:val="22"/>
        </w:rPr>
      </w:pPr>
      <w:r>
        <w:rPr>
          <w:rFonts w:ascii="Arial" w:hAnsi="Arial"/>
          <w:sz w:val="22"/>
        </w:rPr>
        <w:t>Provides administrative support to the staff of assigned department in order to meet department goals and objectives;</w:t>
      </w:r>
    </w:p>
    <w:p w14:paraId="5A49FCC0" w14:textId="77777777" w:rsidR="002F7672" w:rsidRDefault="002F7672">
      <w:pPr>
        <w:pStyle w:val="Quick1"/>
        <w:numPr>
          <w:ilvl w:val="0"/>
          <w:numId w:val="1"/>
        </w:numPr>
        <w:rPr>
          <w:rFonts w:ascii="Arial" w:hAnsi="Arial"/>
          <w:sz w:val="22"/>
        </w:rPr>
      </w:pPr>
      <w:r>
        <w:rPr>
          <w:rFonts w:ascii="Arial" w:hAnsi="Arial"/>
          <w:sz w:val="22"/>
        </w:rPr>
        <w:t>Answers phones and directs calls to appropriate staff member and/or takes and delivers messages;</w:t>
      </w:r>
    </w:p>
    <w:p w14:paraId="637246DC" w14:textId="77777777" w:rsidR="002F7672" w:rsidRDefault="002F7672">
      <w:pPr>
        <w:pStyle w:val="Quick1"/>
        <w:numPr>
          <w:ilvl w:val="0"/>
          <w:numId w:val="1"/>
        </w:numPr>
        <w:rPr>
          <w:rFonts w:ascii="Arial" w:hAnsi="Arial"/>
          <w:sz w:val="22"/>
        </w:rPr>
      </w:pPr>
      <w:r>
        <w:rPr>
          <w:rFonts w:ascii="Arial" w:hAnsi="Arial"/>
          <w:sz w:val="22"/>
        </w:rPr>
        <w:t>Prepares various reports, forms, correspondence, etc., as directed;</w:t>
      </w:r>
    </w:p>
    <w:p w14:paraId="32156274" w14:textId="77777777" w:rsidR="002F7672" w:rsidRDefault="002F7672">
      <w:pPr>
        <w:pStyle w:val="Quick1"/>
        <w:numPr>
          <w:ilvl w:val="0"/>
          <w:numId w:val="1"/>
        </w:numPr>
        <w:rPr>
          <w:rFonts w:ascii="Arial" w:hAnsi="Arial"/>
          <w:sz w:val="22"/>
        </w:rPr>
      </w:pPr>
      <w:r>
        <w:rPr>
          <w:rFonts w:ascii="Arial" w:hAnsi="Arial"/>
          <w:sz w:val="22"/>
        </w:rPr>
        <w:t>Maintains and manages records relevant to the department;</w:t>
      </w:r>
    </w:p>
    <w:p w14:paraId="2B6D175C" w14:textId="77777777" w:rsidR="002F7672" w:rsidRDefault="002F7672">
      <w:pPr>
        <w:pStyle w:val="Quick1"/>
        <w:numPr>
          <w:ilvl w:val="0"/>
          <w:numId w:val="1"/>
        </w:numPr>
        <w:rPr>
          <w:rFonts w:ascii="Arial" w:hAnsi="Arial"/>
          <w:sz w:val="22"/>
        </w:rPr>
      </w:pPr>
      <w:r>
        <w:rPr>
          <w:rFonts w:ascii="Arial" w:hAnsi="Arial"/>
          <w:sz w:val="22"/>
        </w:rPr>
        <w:t>Assists with the coordination and organization of office work load to ensure the smooth and efficient working of the department;</w:t>
      </w:r>
    </w:p>
    <w:p w14:paraId="1325E04B" w14:textId="77777777" w:rsidR="002F7672" w:rsidRDefault="002F7672">
      <w:pPr>
        <w:pStyle w:val="Quick1"/>
        <w:numPr>
          <w:ilvl w:val="0"/>
          <w:numId w:val="0"/>
        </w:numPr>
        <w:tabs>
          <w:tab w:val="left" w:pos="-1080"/>
          <w:tab w:val="left" w:pos="-720"/>
          <w:tab w:val="left" w:pos="0"/>
          <w:tab w:val="num" w:pos="450"/>
        </w:tabs>
        <w:rPr>
          <w:rFonts w:ascii="Arial" w:hAnsi="Arial"/>
          <w:sz w:val="22"/>
        </w:rPr>
      </w:pPr>
      <w:r>
        <w:rPr>
          <w:rFonts w:ascii="Arial" w:hAnsi="Arial"/>
          <w:sz w:val="22"/>
        </w:rPr>
        <w:t>May:</w:t>
      </w:r>
    </w:p>
    <w:p w14:paraId="2F1A55BE" w14:textId="77777777" w:rsidR="002F7672" w:rsidRDefault="002F7672">
      <w:pPr>
        <w:pStyle w:val="Quick1"/>
        <w:numPr>
          <w:ilvl w:val="0"/>
          <w:numId w:val="13"/>
        </w:numPr>
        <w:tabs>
          <w:tab w:val="left" w:pos="-1080"/>
          <w:tab w:val="left" w:pos="-720"/>
          <w:tab w:val="left" w:pos="0"/>
        </w:tabs>
        <w:rPr>
          <w:rFonts w:ascii="Arial" w:hAnsi="Arial"/>
          <w:sz w:val="22"/>
        </w:rPr>
      </w:pPr>
      <w:r>
        <w:rPr>
          <w:rFonts w:ascii="Arial" w:hAnsi="Arial"/>
          <w:sz w:val="22"/>
        </w:rPr>
        <w:t>track and submit employee schedules, time sheets, and leave slips;</w:t>
      </w:r>
    </w:p>
    <w:p w14:paraId="20583237" w14:textId="77777777" w:rsidR="002F7672" w:rsidRDefault="002F7672">
      <w:pPr>
        <w:pStyle w:val="Quick1"/>
        <w:numPr>
          <w:ilvl w:val="0"/>
          <w:numId w:val="13"/>
        </w:numPr>
        <w:tabs>
          <w:tab w:val="left" w:pos="-1080"/>
          <w:tab w:val="left" w:pos="-720"/>
          <w:tab w:val="left" w:pos="0"/>
        </w:tabs>
        <w:rPr>
          <w:rFonts w:ascii="Arial" w:hAnsi="Arial"/>
          <w:sz w:val="22"/>
        </w:rPr>
      </w:pPr>
      <w:r>
        <w:rPr>
          <w:rFonts w:ascii="Arial" w:hAnsi="Arial"/>
          <w:sz w:val="22"/>
        </w:rPr>
        <w:t>enter and track requisitions, reimbursements, and purchase orders;</w:t>
      </w:r>
    </w:p>
    <w:p w14:paraId="623554CC" w14:textId="77777777" w:rsidR="002F7672" w:rsidRDefault="002F7672">
      <w:pPr>
        <w:pStyle w:val="Quick1"/>
        <w:numPr>
          <w:ilvl w:val="0"/>
          <w:numId w:val="1"/>
        </w:numPr>
        <w:tabs>
          <w:tab w:val="left" w:pos="-1080"/>
          <w:tab w:val="left" w:pos="-720"/>
          <w:tab w:val="left" w:pos="0"/>
          <w:tab w:val="num" w:pos="450"/>
        </w:tabs>
        <w:rPr>
          <w:rFonts w:ascii="Arial" w:hAnsi="Arial"/>
          <w:sz w:val="22"/>
        </w:rPr>
      </w:pPr>
      <w:r>
        <w:rPr>
          <w:rFonts w:ascii="Arial" w:hAnsi="Arial"/>
          <w:sz w:val="22"/>
        </w:rPr>
        <w:t>Performs other duties as assigned.</w:t>
      </w:r>
    </w:p>
    <w:p w14:paraId="33030288" w14:textId="77777777" w:rsidR="002F7672" w:rsidRDefault="002F7672">
      <w:pPr>
        <w:rPr>
          <w:rFonts w:ascii="Arial" w:hAnsi="Arial"/>
          <w:sz w:val="22"/>
        </w:rPr>
      </w:pPr>
    </w:p>
    <w:p w14:paraId="1584EEE1" w14:textId="77777777" w:rsidR="002F7672" w:rsidRDefault="00A8777E">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2029B11D" wp14:editId="7A7C7960">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E4FA4"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27CCEE8E" w14:textId="77777777" w:rsidR="002F7672" w:rsidRDefault="002F7672">
      <w:pPr>
        <w:rPr>
          <w:rFonts w:ascii="Arial" w:hAnsi="Arial"/>
          <w:sz w:val="22"/>
        </w:rPr>
      </w:pPr>
    </w:p>
    <w:p w14:paraId="7BE875A1" w14:textId="77777777" w:rsidR="002F7672" w:rsidRDefault="002F7672">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1FF59C99" w14:textId="77777777" w:rsidR="002F7672" w:rsidRDefault="002F7672">
      <w:pPr>
        <w:tabs>
          <w:tab w:val="left" w:pos="-1080"/>
          <w:tab w:val="left" w:pos="-720"/>
          <w:tab w:val="left" w:pos="0"/>
          <w:tab w:val="left" w:pos="450"/>
        </w:tabs>
        <w:rPr>
          <w:rFonts w:ascii="Arial" w:hAnsi="Arial"/>
          <w:sz w:val="22"/>
        </w:rPr>
      </w:pPr>
    </w:p>
    <w:p w14:paraId="2C855DD8" w14:textId="77777777" w:rsidR="002F7672" w:rsidRDefault="002F7672">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gain working knowledge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policies and procedures;</w:t>
      </w:r>
    </w:p>
    <w:p w14:paraId="136DED28" w14:textId="77777777" w:rsidR="002F7672" w:rsidRDefault="002F7672">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act as a representative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to the public;</w:t>
      </w:r>
    </w:p>
    <w:p w14:paraId="7B2FC828" w14:textId="77777777" w:rsidR="002F7672" w:rsidRDefault="002F7672">
      <w:pPr>
        <w:pStyle w:val="Quick1"/>
        <w:numPr>
          <w:ilvl w:val="0"/>
          <w:numId w:val="8"/>
        </w:numPr>
        <w:tabs>
          <w:tab w:val="left" w:pos="-1080"/>
          <w:tab w:val="left" w:pos="-720"/>
          <w:tab w:val="left" w:pos="0"/>
        </w:tabs>
        <w:rPr>
          <w:rFonts w:ascii="Arial" w:hAnsi="Arial"/>
          <w:sz w:val="22"/>
        </w:rPr>
      </w:pPr>
      <w:r>
        <w:rPr>
          <w:rFonts w:ascii="Arial" w:hAnsi="Arial"/>
          <w:sz w:val="22"/>
        </w:rPr>
        <w:t>Ability to gain knowledge of the staff, activities, and operations of assigned department;</w:t>
      </w:r>
    </w:p>
    <w:p w14:paraId="731EA24F" w14:textId="77777777" w:rsidR="002F7672" w:rsidRDefault="002F7672">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effectively communicate with other staff members;</w:t>
      </w:r>
    </w:p>
    <w:p w14:paraId="7945B399" w14:textId="77777777" w:rsidR="002F7672" w:rsidRDefault="002F7672">
      <w:pPr>
        <w:pStyle w:val="Quick1"/>
        <w:numPr>
          <w:ilvl w:val="0"/>
          <w:numId w:val="8"/>
        </w:numPr>
        <w:tabs>
          <w:tab w:val="left" w:pos="-1080"/>
          <w:tab w:val="left" w:pos="-720"/>
          <w:tab w:val="left" w:pos="0"/>
        </w:tabs>
        <w:rPr>
          <w:rFonts w:ascii="Arial" w:hAnsi="Arial"/>
          <w:snapToGrid/>
          <w:sz w:val="22"/>
        </w:rPr>
      </w:pPr>
      <w:r>
        <w:rPr>
          <w:rFonts w:ascii="Arial" w:hAnsi="Arial"/>
          <w:snapToGrid/>
          <w:sz w:val="22"/>
        </w:rPr>
        <w:t>Ability to prioritize and multitask;</w:t>
      </w:r>
    </w:p>
    <w:p w14:paraId="0207DB03" w14:textId="77777777" w:rsidR="002F7672" w:rsidRDefault="002F7672">
      <w:pPr>
        <w:pStyle w:val="Quick1"/>
        <w:numPr>
          <w:ilvl w:val="0"/>
          <w:numId w:val="8"/>
        </w:numPr>
        <w:tabs>
          <w:tab w:val="left" w:pos="-1080"/>
          <w:tab w:val="left" w:pos="-720"/>
          <w:tab w:val="left" w:pos="0"/>
        </w:tabs>
        <w:rPr>
          <w:rFonts w:ascii="Arial" w:hAnsi="Arial"/>
          <w:sz w:val="22"/>
        </w:rPr>
      </w:pPr>
      <w:r>
        <w:rPr>
          <w:rFonts w:ascii="Arial" w:hAnsi="Arial"/>
          <w:sz w:val="22"/>
        </w:rPr>
        <w:t>Ability to operate relevant computer systems, including hardware and software, and basic office machines;</w:t>
      </w:r>
    </w:p>
    <w:p w14:paraId="0269C142" w14:textId="77777777" w:rsidR="002F7672" w:rsidRDefault="002F7672">
      <w:pPr>
        <w:pStyle w:val="Quick1"/>
        <w:numPr>
          <w:ilvl w:val="0"/>
          <w:numId w:val="8"/>
        </w:numPr>
        <w:tabs>
          <w:tab w:val="left" w:pos="-1080"/>
          <w:tab w:val="left" w:pos="-720"/>
          <w:tab w:val="left" w:pos="0"/>
        </w:tabs>
        <w:rPr>
          <w:rFonts w:ascii="Arial" w:hAnsi="Arial"/>
          <w:sz w:val="22"/>
        </w:rPr>
      </w:pPr>
      <w:r>
        <w:rPr>
          <w:rFonts w:ascii="Arial" w:hAnsi="Arial"/>
          <w:sz w:val="22"/>
        </w:rPr>
        <w:t>Basic math and language skills.</w:t>
      </w:r>
    </w:p>
    <w:p w14:paraId="2E27B92D" w14:textId="77777777" w:rsidR="002F7672" w:rsidRDefault="002F7672">
      <w:pPr>
        <w:tabs>
          <w:tab w:val="left" w:pos="-1080"/>
          <w:tab w:val="left" w:pos="-720"/>
          <w:tab w:val="left" w:pos="0"/>
          <w:tab w:val="left" w:pos="450"/>
        </w:tabs>
        <w:rPr>
          <w:rFonts w:ascii="Arial" w:hAnsi="Arial"/>
          <w:sz w:val="22"/>
        </w:rPr>
      </w:pPr>
    </w:p>
    <w:p w14:paraId="44F7C6AA" w14:textId="77777777" w:rsidR="002F7672" w:rsidRDefault="00A8777E">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144961E5" wp14:editId="5E3D5825">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00EF5"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08D395A" w14:textId="77777777" w:rsidR="002F7672" w:rsidRDefault="002F7672">
      <w:pPr>
        <w:tabs>
          <w:tab w:val="left" w:pos="-1080"/>
          <w:tab w:val="left" w:pos="-720"/>
          <w:tab w:val="left" w:pos="0"/>
          <w:tab w:val="left" w:pos="450"/>
        </w:tabs>
        <w:rPr>
          <w:rFonts w:ascii="Arial" w:hAnsi="Arial"/>
          <w:sz w:val="22"/>
        </w:rPr>
      </w:pPr>
    </w:p>
    <w:p w14:paraId="74DE2A7A" w14:textId="77777777" w:rsidR="002F7672" w:rsidRDefault="002F7672">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0A108309" w14:textId="77777777" w:rsidR="002F7672" w:rsidRDefault="002F7672">
      <w:pPr>
        <w:tabs>
          <w:tab w:val="left" w:pos="-1080"/>
          <w:tab w:val="left" w:pos="-720"/>
          <w:tab w:val="left" w:pos="0"/>
          <w:tab w:val="left" w:pos="450"/>
        </w:tabs>
        <w:rPr>
          <w:rFonts w:ascii="Arial" w:hAnsi="Arial"/>
          <w:sz w:val="22"/>
        </w:rPr>
      </w:pPr>
    </w:p>
    <w:p w14:paraId="367F955C" w14:textId="77777777" w:rsidR="002F7672" w:rsidRDefault="002F7672">
      <w:pPr>
        <w:pStyle w:val="Quick1"/>
        <w:tabs>
          <w:tab w:val="left" w:pos="-1080"/>
          <w:tab w:val="left" w:pos="-720"/>
          <w:tab w:val="left" w:pos="0"/>
          <w:tab w:val="num" w:pos="450"/>
        </w:tabs>
        <w:rPr>
          <w:rFonts w:ascii="Arial" w:hAnsi="Arial"/>
          <w:sz w:val="22"/>
        </w:rPr>
      </w:pPr>
      <w:r>
        <w:rPr>
          <w:rFonts w:ascii="Arial" w:hAnsi="Arial"/>
          <w:sz w:val="22"/>
        </w:rPr>
        <w:t>Associate’s degree;</w:t>
      </w:r>
    </w:p>
    <w:p w14:paraId="5791C0E3" w14:textId="77777777" w:rsidR="002F7672" w:rsidRDefault="002F7672">
      <w:pPr>
        <w:pStyle w:val="Quick1"/>
        <w:tabs>
          <w:tab w:val="left" w:pos="-1080"/>
          <w:tab w:val="left" w:pos="-720"/>
          <w:tab w:val="left" w:pos="0"/>
          <w:tab w:val="num" w:pos="450"/>
        </w:tabs>
        <w:rPr>
          <w:rFonts w:ascii="Arial" w:hAnsi="Arial"/>
          <w:sz w:val="22"/>
        </w:rPr>
      </w:pPr>
      <w:r>
        <w:rPr>
          <w:rFonts w:ascii="Arial" w:hAnsi="Arial"/>
          <w:sz w:val="22"/>
        </w:rPr>
        <w:t>Two or more years of related experience;</w:t>
      </w:r>
    </w:p>
    <w:p w14:paraId="0DA1B5D6" w14:textId="77777777" w:rsidR="002F7672" w:rsidRDefault="002F7672">
      <w:pPr>
        <w:pStyle w:val="Quick1"/>
        <w:tabs>
          <w:tab w:val="left" w:pos="-1080"/>
          <w:tab w:val="left" w:pos="-720"/>
          <w:tab w:val="left" w:pos="0"/>
          <w:tab w:val="num" w:pos="450"/>
        </w:tabs>
        <w:rPr>
          <w:rFonts w:ascii="Arial" w:hAnsi="Arial"/>
          <w:sz w:val="22"/>
        </w:rPr>
      </w:pPr>
      <w:r>
        <w:rPr>
          <w:rFonts w:ascii="Arial" w:hAnsi="Arial"/>
          <w:sz w:val="22"/>
        </w:rPr>
        <w:t>Or equivalent technical training, education, and/or experience.</w:t>
      </w:r>
    </w:p>
    <w:p w14:paraId="0FC97F67" w14:textId="77777777" w:rsidR="002F7672" w:rsidRDefault="002F7672">
      <w:pPr>
        <w:tabs>
          <w:tab w:val="left" w:pos="-1080"/>
          <w:tab w:val="left" w:pos="-720"/>
          <w:tab w:val="left" w:pos="0"/>
          <w:tab w:val="left" w:pos="45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40294FC9" w14:textId="77777777" w:rsidR="002F7672" w:rsidRDefault="002F7672">
      <w:pPr>
        <w:tabs>
          <w:tab w:val="left" w:pos="-1080"/>
          <w:tab w:val="left" w:pos="-720"/>
          <w:tab w:val="left" w:pos="0"/>
          <w:tab w:val="left" w:pos="450"/>
        </w:tabs>
        <w:rPr>
          <w:rFonts w:ascii="Arial" w:hAnsi="Arial"/>
          <w:sz w:val="22"/>
        </w:rPr>
      </w:pPr>
    </w:p>
    <w:p w14:paraId="0BE6A2CC" w14:textId="77777777" w:rsidR="002F7672" w:rsidRDefault="002F7672">
      <w:pPr>
        <w:tabs>
          <w:tab w:val="left" w:pos="-1080"/>
          <w:tab w:val="left" w:pos="-720"/>
          <w:tab w:val="left" w:pos="0"/>
          <w:tab w:val="left" w:pos="450"/>
        </w:tabs>
        <w:rPr>
          <w:rFonts w:ascii="Arial" w:hAnsi="Arial"/>
          <w:sz w:val="22"/>
        </w:rPr>
      </w:pPr>
      <w:r>
        <w:rPr>
          <w:rFonts w:ascii="Arial" w:hAnsi="Arial"/>
          <w:b/>
          <w:sz w:val="22"/>
        </w:rPr>
        <w:br w:type="page"/>
      </w:r>
      <w:r>
        <w:rPr>
          <w:rFonts w:ascii="Arial" w:hAnsi="Arial"/>
          <w:b/>
          <w:sz w:val="22"/>
        </w:rPr>
        <w:lastRenderedPageBreak/>
        <w:t>Physical and Environmental Conditions:</w:t>
      </w:r>
      <w:r>
        <w:rPr>
          <w:rFonts w:ascii="Arial" w:hAnsi="Arial"/>
          <w:sz w:val="22"/>
        </w:rPr>
        <w:t xml:space="preserve"> </w:t>
      </w:r>
    </w:p>
    <w:p w14:paraId="2A00183E" w14:textId="77777777" w:rsidR="002F7672" w:rsidRDefault="002F7672">
      <w:pPr>
        <w:tabs>
          <w:tab w:val="left" w:pos="-1080"/>
          <w:tab w:val="left" w:pos="-720"/>
          <w:tab w:val="left" w:pos="0"/>
          <w:tab w:val="left" w:pos="450"/>
        </w:tabs>
        <w:rPr>
          <w:rFonts w:ascii="Arial" w:hAnsi="Arial"/>
          <w:sz w:val="22"/>
        </w:rPr>
      </w:pPr>
    </w:p>
    <w:p w14:paraId="60AEDBD6" w14:textId="77777777" w:rsidR="002F7672" w:rsidRDefault="002F7672">
      <w:pPr>
        <w:tabs>
          <w:tab w:val="left" w:pos="-1080"/>
          <w:tab w:val="left" w:pos="-720"/>
          <w:tab w:val="left" w:pos="0"/>
          <w:tab w:val="left" w:pos="450"/>
        </w:tabs>
        <w:rPr>
          <w:rFonts w:ascii="Arial" w:hAnsi="Arial"/>
          <w:sz w:val="22"/>
        </w:rPr>
      </w:pPr>
      <w:r>
        <w:rPr>
          <w:rFonts w:ascii="Arial" w:hAnsi="Arial"/>
          <w:sz w:val="22"/>
        </w:rPr>
        <w:t>Work requires no unusual demand for physical effort.</w:t>
      </w:r>
    </w:p>
    <w:p w14:paraId="2F348E5D" w14:textId="77777777" w:rsidR="002F7672" w:rsidRDefault="002F7672">
      <w:pPr>
        <w:tabs>
          <w:tab w:val="left" w:pos="-1080"/>
          <w:tab w:val="left" w:pos="-720"/>
          <w:tab w:val="left" w:pos="0"/>
          <w:tab w:val="left" w:pos="450"/>
        </w:tabs>
        <w:rPr>
          <w:rFonts w:ascii="Arial" w:hAnsi="Arial"/>
          <w:sz w:val="22"/>
        </w:rPr>
      </w:pPr>
    </w:p>
    <w:p w14:paraId="0E4655A9" w14:textId="77777777" w:rsidR="002F7672" w:rsidRDefault="002F7672">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3B50FFFF" w14:textId="77777777" w:rsidR="002F7672" w:rsidRDefault="002F7672">
      <w:pPr>
        <w:tabs>
          <w:tab w:val="left" w:pos="-1080"/>
          <w:tab w:val="left" w:pos="-720"/>
          <w:tab w:val="left" w:pos="0"/>
          <w:tab w:val="left" w:pos="450"/>
        </w:tabs>
        <w:rPr>
          <w:rFonts w:ascii="Arial" w:hAnsi="Arial"/>
          <w:sz w:val="22"/>
        </w:rPr>
      </w:pPr>
    </w:p>
    <w:p w14:paraId="2D79BE0B" w14:textId="77777777" w:rsidR="002F7672" w:rsidRDefault="00A8777E">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726B67FE" wp14:editId="1D817256">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F9D23" id="Rectangle 7"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327C6EC2" w14:textId="77777777" w:rsidR="002F7672" w:rsidRDefault="002F7672">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6AB1DC3E" w14:textId="77777777" w:rsidR="002F7672" w:rsidRDefault="002F7672">
      <w:pPr>
        <w:tabs>
          <w:tab w:val="left" w:pos="-1080"/>
          <w:tab w:val="left" w:pos="-720"/>
          <w:tab w:val="left" w:pos="0"/>
          <w:tab w:val="left" w:pos="450"/>
        </w:tabs>
        <w:rPr>
          <w:rFonts w:ascii="Arial" w:hAnsi="Arial"/>
          <w:sz w:val="22"/>
        </w:rPr>
      </w:pPr>
    </w:p>
    <w:p w14:paraId="445B3993" w14:textId="77777777" w:rsidR="002F7672" w:rsidRDefault="002F7672">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7ABC8A53" w14:textId="77777777" w:rsidR="002F7672" w:rsidRDefault="002F7672">
      <w:pPr>
        <w:tabs>
          <w:tab w:val="left" w:pos="-1080"/>
          <w:tab w:val="left" w:pos="-720"/>
          <w:tab w:val="left" w:pos="0"/>
          <w:tab w:val="left" w:pos="450"/>
        </w:tabs>
        <w:rPr>
          <w:rFonts w:ascii="Arial" w:hAnsi="Arial"/>
          <w:sz w:val="22"/>
        </w:rPr>
      </w:pPr>
    </w:p>
    <w:p w14:paraId="2E138EC2" w14:textId="77777777" w:rsidR="002F7672" w:rsidRDefault="002F7672">
      <w:pPr>
        <w:tabs>
          <w:tab w:val="left" w:pos="-1080"/>
          <w:tab w:val="left" w:pos="-720"/>
          <w:tab w:val="left" w:pos="0"/>
          <w:tab w:val="left" w:pos="450"/>
        </w:tabs>
        <w:rPr>
          <w:rFonts w:ascii="Arial" w:hAnsi="Arial"/>
          <w:sz w:val="22"/>
        </w:rPr>
      </w:pPr>
    </w:p>
    <w:p w14:paraId="3F588503" w14:textId="77777777" w:rsidR="002F7672" w:rsidRDefault="002F7672">
      <w:pPr>
        <w:pStyle w:val="BodyText"/>
      </w:pPr>
    </w:p>
    <w:p w14:paraId="41F3AA71" w14:textId="77777777" w:rsidR="002F7672" w:rsidRDefault="002F7672">
      <w:pPr>
        <w:pStyle w:val="BodyText"/>
      </w:pPr>
      <w:r>
        <w:t>I certify that this is an accurate statement of the essential functions and responsibilities of this position.</w:t>
      </w:r>
    </w:p>
    <w:p w14:paraId="3BDE8F89" w14:textId="77777777" w:rsidR="002F7672" w:rsidRDefault="002F7672">
      <w:pPr>
        <w:pStyle w:val="BodyText"/>
      </w:pPr>
    </w:p>
    <w:p w14:paraId="6435567B" w14:textId="77777777" w:rsidR="002F7672" w:rsidRDefault="00A8777E">
      <w:pPr>
        <w:pStyle w:val="BodyText"/>
      </w:pPr>
      <w:r>
        <w:rPr>
          <w:noProof/>
          <w:snapToGrid/>
        </w:rPr>
        <mc:AlternateContent>
          <mc:Choice Requires="wps">
            <w:drawing>
              <wp:anchor distT="0" distB="0" distL="114300" distR="114300" simplePos="0" relativeHeight="251660800" behindDoc="1" locked="1" layoutInCell="0" allowOverlap="1" wp14:anchorId="0A0C18D9" wp14:editId="0D21FAE0">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EBD9E" id="Rectangle 9"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6D43931C" w14:textId="507ED144" w:rsidR="002F7672" w:rsidRDefault="003419D1">
      <w:pPr>
        <w:pStyle w:val="BodyText"/>
      </w:pPr>
      <w:r>
        <w:rPr>
          <w:rFonts w:ascii="Times New Roman" w:hAnsi="Times New Roman"/>
          <w:noProof/>
        </w:rPr>
        <w:t xml:space="preserve"> </w:t>
      </w:r>
    </w:p>
    <w:p w14:paraId="546F7EA0" w14:textId="77777777" w:rsidR="002F7672" w:rsidRDefault="002F7672">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545997DD" w14:textId="1509A18E" w:rsidR="002F7672" w:rsidRDefault="00A401A5">
      <w:pPr>
        <w:pStyle w:val="Subtitle"/>
        <w:jc w:val="left"/>
        <w:rPr>
          <w:rFonts w:ascii="Arial" w:hAnsi="Arial"/>
          <w:b w:val="0"/>
          <w:sz w:val="24"/>
        </w:rPr>
      </w:pPr>
      <w:r>
        <w:rPr>
          <w:rFonts w:ascii="Arial" w:hAnsi="Arial"/>
          <w:b w:val="0"/>
          <w:sz w:val="24"/>
        </w:rPr>
        <w:t>HR Representative</w:t>
      </w:r>
      <w:r w:rsidR="002E63EF">
        <w:rPr>
          <w:rFonts w:ascii="Arial" w:hAnsi="Arial"/>
          <w:b w:val="0"/>
          <w:sz w:val="24"/>
        </w:rPr>
        <w:t xml:space="preserve">  </w:t>
      </w:r>
      <w:r w:rsidR="002F7672">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t>Date</w:t>
      </w:r>
    </w:p>
    <w:p w14:paraId="0C23EE07" w14:textId="77777777" w:rsidR="003E378C" w:rsidRDefault="003E378C">
      <w:pPr>
        <w:pStyle w:val="Subtitle"/>
        <w:jc w:val="left"/>
        <w:rPr>
          <w:rFonts w:ascii="Arial" w:hAnsi="Arial"/>
          <w:b w:val="0"/>
          <w:sz w:val="24"/>
        </w:rPr>
      </w:pPr>
    </w:p>
    <w:p w14:paraId="596F35DE" w14:textId="77777777" w:rsidR="003E378C" w:rsidRDefault="003E378C">
      <w:pPr>
        <w:pStyle w:val="Subtitle"/>
        <w:jc w:val="left"/>
        <w:rPr>
          <w:rFonts w:ascii="Arial" w:hAnsi="Arial"/>
          <w:b w:val="0"/>
          <w:sz w:val="24"/>
        </w:rPr>
      </w:pPr>
    </w:p>
    <w:p w14:paraId="1A726FC0" w14:textId="77777777" w:rsidR="006D71EB" w:rsidRPr="002F4FB4" w:rsidRDefault="006D71EB" w:rsidP="006D71EB">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3335D405" w14:textId="77777777" w:rsidR="006D71EB" w:rsidRPr="002F4FB4" w:rsidRDefault="006D71EB" w:rsidP="006D71EB">
      <w:pPr>
        <w:tabs>
          <w:tab w:val="left" w:pos="-1080"/>
          <w:tab w:val="left" w:pos="-720"/>
          <w:tab w:val="left" w:pos="0"/>
          <w:tab w:val="left" w:pos="450"/>
        </w:tabs>
        <w:rPr>
          <w:rFonts w:ascii="Arial" w:hAnsi="Arial"/>
          <w:sz w:val="22"/>
        </w:rPr>
      </w:pPr>
    </w:p>
    <w:p w14:paraId="3313914B" w14:textId="77777777" w:rsidR="006D71EB" w:rsidRDefault="006D71EB" w:rsidP="006D71EB">
      <w:pPr>
        <w:tabs>
          <w:tab w:val="left" w:pos="-1080"/>
          <w:tab w:val="left" w:pos="-720"/>
          <w:tab w:val="left" w:pos="0"/>
          <w:tab w:val="left" w:pos="450"/>
        </w:tabs>
        <w:rPr>
          <w:rFonts w:ascii="Arial" w:hAnsi="Arial"/>
          <w:sz w:val="22"/>
        </w:rPr>
      </w:pPr>
    </w:p>
    <w:p w14:paraId="10B9BD0C" w14:textId="77777777" w:rsidR="006D71EB" w:rsidRPr="002F4FB4" w:rsidRDefault="006D71EB" w:rsidP="006D71EB">
      <w:pPr>
        <w:tabs>
          <w:tab w:val="left" w:pos="-1080"/>
          <w:tab w:val="left" w:pos="-720"/>
          <w:tab w:val="left" w:pos="0"/>
          <w:tab w:val="left" w:pos="450"/>
        </w:tabs>
        <w:rPr>
          <w:rFonts w:ascii="Arial" w:hAnsi="Arial"/>
          <w:sz w:val="22"/>
        </w:rPr>
      </w:pPr>
    </w:p>
    <w:p w14:paraId="40961DD2" w14:textId="77777777" w:rsidR="006D71EB" w:rsidRPr="002F4FB4" w:rsidRDefault="006D71EB" w:rsidP="006D71EB">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5A02DE6C" w14:textId="5C38A70F" w:rsidR="006D71EB" w:rsidRPr="002F4FB4" w:rsidRDefault="00172B63" w:rsidP="006D71EB">
      <w:pPr>
        <w:tabs>
          <w:tab w:val="left" w:pos="-1080"/>
          <w:tab w:val="left" w:pos="-720"/>
          <w:tab w:val="left" w:pos="0"/>
          <w:tab w:val="left" w:pos="450"/>
        </w:tabs>
        <w:rPr>
          <w:rFonts w:ascii="Arial" w:hAnsi="Arial"/>
          <w:szCs w:val="24"/>
        </w:rPr>
      </w:pPr>
      <w:r>
        <w:rPr>
          <w:rFonts w:ascii="Arial" w:hAnsi="Arial"/>
          <w:szCs w:val="24"/>
        </w:rPr>
        <w:t>Employee</w:t>
      </w:r>
      <w:r w:rsidR="00A02257">
        <w:rPr>
          <w:rFonts w:ascii="Arial" w:hAnsi="Arial"/>
          <w:szCs w:val="24"/>
        </w:rPr>
        <w:t>’s Signature</w:t>
      </w:r>
      <w:r>
        <w:rPr>
          <w:rFonts w:ascii="Arial" w:hAnsi="Arial"/>
          <w:szCs w:val="24"/>
        </w:rPr>
        <w:t xml:space="preserve">     </w:t>
      </w:r>
      <w:r w:rsidR="00E710B7">
        <w:rPr>
          <w:rFonts w:ascii="Arial" w:hAnsi="Arial"/>
          <w:szCs w:val="24"/>
        </w:rPr>
        <w:t xml:space="preserve">  </w:t>
      </w:r>
      <w:r w:rsidR="003E378C">
        <w:rPr>
          <w:rFonts w:ascii="Arial" w:hAnsi="Arial"/>
          <w:szCs w:val="24"/>
        </w:rPr>
        <w:t xml:space="preserve"> </w:t>
      </w:r>
      <w:r w:rsidR="006D71EB" w:rsidRPr="002F4FB4">
        <w:rPr>
          <w:rFonts w:ascii="Arial" w:hAnsi="Arial"/>
          <w:szCs w:val="24"/>
        </w:rPr>
        <w:tab/>
      </w:r>
      <w:r w:rsidR="006D71EB" w:rsidRPr="002F4FB4">
        <w:rPr>
          <w:rFonts w:ascii="Arial" w:hAnsi="Arial"/>
          <w:szCs w:val="24"/>
        </w:rPr>
        <w:tab/>
      </w:r>
      <w:r w:rsidR="006D71EB" w:rsidRPr="002F4FB4">
        <w:rPr>
          <w:rFonts w:ascii="Arial" w:hAnsi="Arial"/>
          <w:szCs w:val="24"/>
        </w:rPr>
        <w:tab/>
      </w:r>
      <w:r w:rsidR="006D71EB" w:rsidRPr="002F4FB4">
        <w:rPr>
          <w:rFonts w:ascii="Arial" w:hAnsi="Arial"/>
          <w:szCs w:val="24"/>
        </w:rPr>
        <w:tab/>
      </w:r>
      <w:r w:rsidR="006D71EB" w:rsidRPr="002F4FB4">
        <w:rPr>
          <w:rFonts w:ascii="Arial" w:hAnsi="Arial"/>
          <w:szCs w:val="24"/>
        </w:rPr>
        <w:tab/>
      </w:r>
      <w:r w:rsidR="006D71EB" w:rsidRPr="002F4FB4">
        <w:rPr>
          <w:rFonts w:ascii="Arial" w:hAnsi="Arial"/>
          <w:szCs w:val="24"/>
        </w:rPr>
        <w:tab/>
        <w:t>Date</w:t>
      </w:r>
    </w:p>
    <w:p w14:paraId="3B1BCCF8" w14:textId="77777777" w:rsidR="006D71EB" w:rsidRDefault="006D71EB" w:rsidP="006D71EB">
      <w:pPr>
        <w:tabs>
          <w:tab w:val="left" w:pos="-1080"/>
          <w:tab w:val="left" w:pos="-720"/>
          <w:tab w:val="left" w:pos="0"/>
          <w:tab w:val="left" w:pos="450"/>
        </w:tabs>
        <w:rPr>
          <w:rFonts w:ascii="Arial" w:hAnsi="Arial"/>
          <w:sz w:val="22"/>
        </w:rPr>
      </w:pPr>
    </w:p>
    <w:p w14:paraId="349329F9" w14:textId="77777777" w:rsidR="002F7672" w:rsidRDefault="002F7672">
      <w:pPr>
        <w:tabs>
          <w:tab w:val="left" w:pos="-1080"/>
          <w:tab w:val="left" w:pos="-720"/>
          <w:tab w:val="left" w:pos="0"/>
          <w:tab w:val="left" w:pos="450"/>
        </w:tabs>
        <w:rPr>
          <w:rFonts w:ascii="Arial" w:hAnsi="Arial"/>
          <w:sz w:val="22"/>
        </w:rPr>
      </w:pPr>
    </w:p>
    <w:sectPr w:rsidR="002F7672">
      <w:headerReference w:type="default" r:id="rId7"/>
      <w:footerReference w:type="default" r:id="rId8"/>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92DA" w14:textId="77777777" w:rsidR="00811DB2" w:rsidRDefault="00811DB2">
      <w:r>
        <w:separator/>
      </w:r>
    </w:p>
  </w:endnote>
  <w:endnote w:type="continuationSeparator" w:id="0">
    <w:p w14:paraId="6436D567" w14:textId="77777777" w:rsidR="00811DB2" w:rsidRDefault="0081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30F9" w14:textId="77777777" w:rsidR="002F7672" w:rsidRDefault="002F7672">
    <w:pPr>
      <w:pStyle w:val="Header"/>
      <w:tabs>
        <w:tab w:val="clear" w:pos="4320"/>
        <w:tab w:val="clear" w:pos="8640"/>
      </w:tabs>
      <w:spacing w:line="240" w:lineRule="exact"/>
    </w:pPr>
  </w:p>
  <w:p w14:paraId="6A4E7E6C" w14:textId="77777777" w:rsidR="002F7672" w:rsidRDefault="002F7672">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DA3B2E">
      <w:rPr>
        <w:rFonts w:ascii="Arial" w:hAnsi="Arial"/>
        <w:noProof/>
        <w:sz w:val="20"/>
      </w:rPr>
      <w:t>1</w:t>
    </w:r>
    <w:r>
      <w:rPr>
        <w:rFonts w:ascii="Arial" w:hAnsi="Arial"/>
        <w:sz w:val="20"/>
      </w:rPr>
      <w:fldChar w:fldCharType="end"/>
    </w:r>
  </w:p>
  <w:p w14:paraId="6054D764" w14:textId="73E58F4E" w:rsidR="002F7672" w:rsidRDefault="00A401A5">
    <w:pPr>
      <w:rPr>
        <w:rFonts w:ascii="Arial" w:hAnsi="Arial"/>
        <w:sz w:val="20"/>
      </w:rPr>
    </w:pPr>
    <w:r>
      <w:rPr>
        <w:rFonts w:ascii="Arial" w:hAnsi="Arial"/>
        <w:sz w:val="20"/>
      </w:rPr>
      <w:t>Human Resources Assistant - RPT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C011B" w14:textId="77777777" w:rsidR="00811DB2" w:rsidRDefault="00811DB2">
      <w:r>
        <w:separator/>
      </w:r>
    </w:p>
  </w:footnote>
  <w:footnote w:type="continuationSeparator" w:id="0">
    <w:p w14:paraId="3A79DCC6" w14:textId="77777777" w:rsidR="00811DB2" w:rsidRDefault="00811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B298" w14:textId="05750BCD" w:rsidR="002F7672" w:rsidRDefault="002F7672">
    <w:pPr>
      <w:pStyle w:val="Header"/>
      <w:jc w:val="right"/>
    </w:pPr>
    <w:r>
      <w:tab/>
    </w:r>
    <w:r>
      <w:tab/>
    </w:r>
    <w:r>
      <w:tab/>
    </w:r>
    <w:r w:rsidR="00A401A5">
      <w:t>00265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A94E812E"/>
    <w:lvl w:ilvl="0">
      <w:start w:val="1"/>
      <w:numFmt w:val="decimal"/>
      <w:lvlText w:val="%1."/>
      <w:lvlJc w:val="left"/>
      <w:pPr>
        <w:tabs>
          <w:tab w:val="num" w:pos="360"/>
        </w:tabs>
        <w:ind w:left="360" w:hanging="360"/>
      </w:pPr>
    </w:lvl>
  </w:abstractNum>
  <w:abstractNum w:abstractNumId="2" w15:restartNumberingAfterBreak="0">
    <w:nsid w:val="1EFB29F7"/>
    <w:multiLevelType w:val="hybridMultilevel"/>
    <w:tmpl w:val="43A0CBBE"/>
    <w:lvl w:ilvl="0" w:tplc="1128A37E">
      <w:start w:val="1"/>
      <w:numFmt w:val="decimal"/>
      <w:lvlText w:val="%1."/>
      <w:lvlJc w:val="left"/>
      <w:pPr>
        <w:tabs>
          <w:tab w:val="num" w:pos="360"/>
        </w:tabs>
        <w:ind w:left="360" w:hanging="360"/>
      </w:pPr>
      <w:rPr>
        <w:rFonts w:hint="default"/>
        <w:b w:val="0"/>
        <w:i w:val="0"/>
      </w:rPr>
    </w:lvl>
    <w:lvl w:ilvl="1" w:tplc="A688456E" w:tentative="1">
      <w:start w:val="1"/>
      <w:numFmt w:val="lowerLetter"/>
      <w:lvlText w:val="%2."/>
      <w:lvlJc w:val="left"/>
      <w:pPr>
        <w:tabs>
          <w:tab w:val="num" w:pos="1080"/>
        </w:tabs>
        <w:ind w:left="1080" w:hanging="360"/>
      </w:pPr>
    </w:lvl>
    <w:lvl w:ilvl="2" w:tplc="1C401322" w:tentative="1">
      <w:start w:val="1"/>
      <w:numFmt w:val="lowerRoman"/>
      <w:lvlText w:val="%3."/>
      <w:lvlJc w:val="right"/>
      <w:pPr>
        <w:tabs>
          <w:tab w:val="num" w:pos="1800"/>
        </w:tabs>
        <w:ind w:left="1800" w:hanging="180"/>
      </w:pPr>
    </w:lvl>
    <w:lvl w:ilvl="3" w:tplc="4470EBA4" w:tentative="1">
      <w:start w:val="1"/>
      <w:numFmt w:val="decimal"/>
      <w:lvlText w:val="%4."/>
      <w:lvlJc w:val="left"/>
      <w:pPr>
        <w:tabs>
          <w:tab w:val="num" w:pos="2520"/>
        </w:tabs>
        <w:ind w:left="2520" w:hanging="360"/>
      </w:pPr>
    </w:lvl>
    <w:lvl w:ilvl="4" w:tplc="AEEAF21C" w:tentative="1">
      <w:start w:val="1"/>
      <w:numFmt w:val="lowerLetter"/>
      <w:lvlText w:val="%5."/>
      <w:lvlJc w:val="left"/>
      <w:pPr>
        <w:tabs>
          <w:tab w:val="num" w:pos="3240"/>
        </w:tabs>
        <w:ind w:left="3240" w:hanging="360"/>
      </w:pPr>
    </w:lvl>
    <w:lvl w:ilvl="5" w:tplc="C9821072" w:tentative="1">
      <w:start w:val="1"/>
      <w:numFmt w:val="lowerRoman"/>
      <w:lvlText w:val="%6."/>
      <w:lvlJc w:val="right"/>
      <w:pPr>
        <w:tabs>
          <w:tab w:val="num" w:pos="3960"/>
        </w:tabs>
        <w:ind w:left="3960" w:hanging="180"/>
      </w:pPr>
    </w:lvl>
    <w:lvl w:ilvl="6" w:tplc="5A6C7E44" w:tentative="1">
      <w:start w:val="1"/>
      <w:numFmt w:val="decimal"/>
      <w:lvlText w:val="%7."/>
      <w:lvlJc w:val="left"/>
      <w:pPr>
        <w:tabs>
          <w:tab w:val="num" w:pos="4680"/>
        </w:tabs>
        <w:ind w:left="4680" w:hanging="360"/>
      </w:pPr>
    </w:lvl>
    <w:lvl w:ilvl="7" w:tplc="63202ACA" w:tentative="1">
      <w:start w:val="1"/>
      <w:numFmt w:val="lowerLetter"/>
      <w:lvlText w:val="%8."/>
      <w:lvlJc w:val="left"/>
      <w:pPr>
        <w:tabs>
          <w:tab w:val="num" w:pos="5400"/>
        </w:tabs>
        <w:ind w:left="5400" w:hanging="360"/>
      </w:pPr>
    </w:lvl>
    <w:lvl w:ilvl="8" w:tplc="E514DCD2" w:tentative="1">
      <w:start w:val="1"/>
      <w:numFmt w:val="lowerRoman"/>
      <w:lvlText w:val="%9."/>
      <w:lvlJc w:val="right"/>
      <w:pPr>
        <w:tabs>
          <w:tab w:val="num" w:pos="6120"/>
        </w:tabs>
        <w:ind w:left="6120" w:hanging="180"/>
      </w:pPr>
    </w:lvl>
  </w:abstractNum>
  <w:abstractNum w:abstractNumId="3" w15:restartNumberingAfterBreak="0">
    <w:nsid w:val="34C077C9"/>
    <w:multiLevelType w:val="hybridMultilevel"/>
    <w:tmpl w:val="462A13F0"/>
    <w:lvl w:ilvl="0" w:tplc="EABA91C6">
      <w:start w:val="1"/>
      <w:numFmt w:val="bullet"/>
      <w:lvlText w:val=""/>
      <w:lvlJc w:val="left"/>
      <w:pPr>
        <w:tabs>
          <w:tab w:val="num" w:pos="720"/>
        </w:tabs>
        <w:ind w:left="720" w:hanging="360"/>
      </w:pPr>
      <w:rPr>
        <w:rFonts w:ascii="Wingdings" w:hAnsi="Wingdings" w:hint="default"/>
      </w:rPr>
    </w:lvl>
    <w:lvl w:ilvl="1" w:tplc="FB4E7CBE" w:tentative="1">
      <w:start w:val="1"/>
      <w:numFmt w:val="bullet"/>
      <w:lvlText w:val="o"/>
      <w:lvlJc w:val="left"/>
      <w:pPr>
        <w:tabs>
          <w:tab w:val="num" w:pos="1440"/>
        </w:tabs>
        <w:ind w:left="1440" w:hanging="360"/>
      </w:pPr>
      <w:rPr>
        <w:rFonts w:ascii="Courier New" w:hAnsi="Courier New" w:hint="default"/>
      </w:rPr>
    </w:lvl>
    <w:lvl w:ilvl="2" w:tplc="058666D0" w:tentative="1">
      <w:start w:val="1"/>
      <w:numFmt w:val="bullet"/>
      <w:lvlText w:val=""/>
      <w:lvlJc w:val="left"/>
      <w:pPr>
        <w:tabs>
          <w:tab w:val="num" w:pos="2160"/>
        </w:tabs>
        <w:ind w:left="2160" w:hanging="360"/>
      </w:pPr>
      <w:rPr>
        <w:rFonts w:ascii="Wingdings" w:hAnsi="Wingdings" w:hint="default"/>
      </w:rPr>
    </w:lvl>
    <w:lvl w:ilvl="3" w:tplc="D134678E" w:tentative="1">
      <w:start w:val="1"/>
      <w:numFmt w:val="bullet"/>
      <w:lvlText w:val=""/>
      <w:lvlJc w:val="left"/>
      <w:pPr>
        <w:tabs>
          <w:tab w:val="num" w:pos="2880"/>
        </w:tabs>
        <w:ind w:left="2880" w:hanging="360"/>
      </w:pPr>
      <w:rPr>
        <w:rFonts w:ascii="Symbol" w:hAnsi="Symbol" w:hint="default"/>
      </w:rPr>
    </w:lvl>
    <w:lvl w:ilvl="4" w:tplc="1BD2C838" w:tentative="1">
      <w:start w:val="1"/>
      <w:numFmt w:val="bullet"/>
      <w:lvlText w:val="o"/>
      <w:lvlJc w:val="left"/>
      <w:pPr>
        <w:tabs>
          <w:tab w:val="num" w:pos="3600"/>
        </w:tabs>
        <w:ind w:left="3600" w:hanging="360"/>
      </w:pPr>
      <w:rPr>
        <w:rFonts w:ascii="Courier New" w:hAnsi="Courier New" w:hint="default"/>
      </w:rPr>
    </w:lvl>
    <w:lvl w:ilvl="5" w:tplc="88A6DA7E" w:tentative="1">
      <w:start w:val="1"/>
      <w:numFmt w:val="bullet"/>
      <w:lvlText w:val=""/>
      <w:lvlJc w:val="left"/>
      <w:pPr>
        <w:tabs>
          <w:tab w:val="num" w:pos="4320"/>
        </w:tabs>
        <w:ind w:left="4320" w:hanging="360"/>
      </w:pPr>
      <w:rPr>
        <w:rFonts w:ascii="Wingdings" w:hAnsi="Wingdings" w:hint="default"/>
      </w:rPr>
    </w:lvl>
    <w:lvl w:ilvl="6" w:tplc="9FFAB298" w:tentative="1">
      <w:start w:val="1"/>
      <w:numFmt w:val="bullet"/>
      <w:lvlText w:val=""/>
      <w:lvlJc w:val="left"/>
      <w:pPr>
        <w:tabs>
          <w:tab w:val="num" w:pos="5040"/>
        </w:tabs>
        <w:ind w:left="5040" w:hanging="360"/>
      </w:pPr>
      <w:rPr>
        <w:rFonts w:ascii="Symbol" w:hAnsi="Symbol" w:hint="default"/>
      </w:rPr>
    </w:lvl>
    <w:lvl w:ilvl="7" w:tplc="F760C0C0" w:tentative="1">
      <w:start w:val="1"/>
      <w:numFmt w:val="bullet"/>
      <w:lvlText w:val="o"/>
      <w:lvlJc w:val="left"/>
      <w:pPr>
        <w:tabs>
          <w:tab w:val="num" w:pos="5760"/>
        </w:tabs>
        <w:ind w:left="5760" w:hanging="360"/>
      </w:pPr>
      <w:rPr>
        <w:rFonts w:ascii="Courier New" w:hAnsi="Courier New" w:hint="default"/>
      </w:rPr>
    </w:lvl>
    <w:lvl w:ilvl="8" w:tplc="F6AE07B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C14067"/>
    <w:multiLevelType w:val="hybridMultilevel"/>
    <w:tmpl w:val="04E40DD4"/>
    <w:lvl w:ilvl="0" w:tplc="57BE9490">
      <w:start w:val="1"/>
      <w:numFmt w:val="bullet"/>
      <w:lvlText w:val=""/>
      <w:lvlJc w:val="left"/>
      <w:pPr>
        <w:tabs>
          <w:tab w:val="num" w:pos="720"/>
        </w:tabs>
        <w:ind w:left="720" w:hanging="360"/>
      </w:pPr>
      <w:rPr>
        <w:rFonts w:ascii="Wingdings" w:hAnsi="Wingdings" w:hint="default"/>
      </w:rPr>
    </w:lvl>
    <w:lvl w:ilvl="1" w:tplc="DB3E6DB0" w:tentative="1">
      <w:start w:val="1"/>
      <w:numFmt w:val="bullet"/>
      <w:lvlText w:val="o"/>
      <w:lvlJc w:val="left"/>
      <w:pPr>
        <w:tabs>
          <w:tab w:val="num" w:pos="1440"/>
        </w:tabs>
        <w:ind w:left="1440" w:hanging="360"/>
      </w:pPr>
      <w:rPr>
        <w:rFonts w:ascii="Courier New" w:hAnsi="Courier New" w:hint="default"/>
      </w:rPr>
    </w:lvl>
    <w:lvl w:ilvl="2" w:tplc="6D18967A" w:tentative="1">
      <w:start w:val="1"/>
      <w:numFmt w:val="bullet"/>
      <w:lvlText w:val=""/>
      <w:lvlJc w:val="left"/>
      <w:pPr>
        <w:tabs>
          <w:tab w:val="num" w:pos="2160"/>
        </w:tabs>
        <w:ind w:left="2160" w:hanging="360"/>
      </w:pPr>
      <w:rPr>
        <w:rFonts w:ascii="Wingdings" w:hAnsi="Wingdings" w:hint="default"/>
      </w:rPr>
    </w:lvl>
    <w:lvl w:ilvl="3" w:tplc="6E2606FC" w:tentative="1">
      <w:start w:val="1"/>
      <w:numFmt w:val="bullet"/>
      <w:lvlText w:val=""/>
      <w:lvlJc w:val="left"/>
      <w:pPr>
        <w:tabs>
          <w:tab w:val="num" w:pos="2880"/>
        </w:tabs>
        <w:ind w:left="2880" w:hanging="360"/>
      </w:pPr>
      <w:rPr>
        <w:rFonts w:ascii="Symbol" w:hAnsi="Symbol" w:hint="default"/>
      </w:rPr>
    </w:lvl>
    <w:lvl w:ilvl="4" w:tplc="5796A1FA" w:tentative="1">
      <w:start w:val="1"/>
      <w:numFmt w:val="bullet"/>
      <w:lvlText w:val="o"/>
      <w:lvlJc w:val="left"/>
      <w:pPr>
        <w:tabs>
          <w:tab w:val="num" w:pos="3600"/>
        </w:tabs>
        <w:ind w:left="3600" w:hanging="360"/>
      </w:pPr>
      <w:rPr>
        <w:rFonts w:ascii="Courier New" w:hAnsi="Courier New" w:hint="default"/>
      </w:rPr>
    </w:lvl>
    <w:lvl w:ilvl="5" w:tplc="73BED5C8" w:tentative="1">
      <w:start w:val="1"/>
      <w:numFmt w:val="bullet"/>
      <w:lvlText w:val=""/>
      <w:lvlJc w:val="left"/>
      <w:pPr>
        <w:tabs>
          <w:tab w:val="num" w:pos="4320"/>
        </w:tabs>
        <w:ind w:left="4320" w:hanging="360"/>
      </w:pPr>
      <w:rPr>
        <w:rFonts w:ascii="Wingdings" w:hAnsi="Wingdings" w:hint="default"/>
      </w:rPr>
    </w:lvl>
    <w:lvl w:ilvl="6" w:tplc="F20A2168" w:tentative="1">
      <w:start w:val="1"/>
      <w:numFmt w:val="bullet"/>
      <w:lvlText w:val=""/>
      <w:lvlJc w:val="left"/>
      <w:pPr>
        <w:tabs>
          <w:tab w:val="num" w:pos="5040"/>
        </w:tabs>
        <w:ind w:left="5040" w:hanging="360"/>
      </w:pPr>
      <w:rPr>
        <w:rFonts w:ascii="Symbol" w:hAnsi="Symbol" w:hint="default"/>
      </w:rPr>
    </w:lvl>
    <w:lvl w:ilvl="7" w:tplc="D64E03A2" w:tentative="1">
      <w:start w:val="1"/>
      <w:numFmt w:val="bullet"/>
      <w:lvlText w:val="o"/>
      <w:lvlJc w:val="left"/>
      <w:pPr>
        <w:tabs>
          <w:tab w:val="num" w:pos="5760"/>
        </w:tabs>
        <w:ind w:left="5760" w:hanging="360"/>
      </w:pPr>
      <w:rPr>
        <w:rFonts w:ascii="Courier New" w:hAnsi="Courier New" w:hint="default"/>
      </w:rPr>
    </w:lvl>
    <w:lvl w:ilvl="8" w:tplc="CA860D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6E6B07"/>
    <w:multiLevelType w:val="hybridMultilevel"/>
    <w:tmpl w:val="5B8A34D8"/>
    <w:lvl w:ilvl="0" w:tplc="7BFAC1CA">
      <w:start w:val="1"/>
      <w:numFmt w:val="bullet"/>
      <w:lvlText w:val=""/>
      <w:lvlJc w:val="left"/>
      <w:pPr>
        <w:tabs>
          <w:tab w:val="num" w:pos="360"/>
        </w:tabs>
        <w:ind w:left="360" w:hanging="360"/>
      </w:pPr>
      <w:rPr>
        <w:rFonts w:ascii="Wingdings" w:hAnsi="Wingdings" w:hint="default"/>
      </w:rPr>
    </w:lvl>
    <w:lvl w:ilvl="1" w:tplc="FFA87C32" w:tentative="1">
      <w:start w:val="1"/>
      <w:numFmt w:val="bullet"/>
      <w:lvlText w:val="o"/>
      <w:lvlJc w:val="left"/>
      <w:pPr>
        <w:tabs>
          <w:tab w:val="num" w:pos="1080"/>
        </w:tabs>
        <w:ind w:left="1080" w:hanging="360"/>
      </w:pPr>
      <w:rPr>
        <w:rFonts w:ascii="Courier New" w:hAnsi="Courier New" w:hint="default"/>
      </w:rPr>
    </w:lvl>
    <w:lvl w:ilvl="2" w:tplc="ED5A4720" w:tentative="1">
      <w:start w:val="1"/>
      <w:numFmt w:val="bullet"/>
      <w:lvlText w:val=""/>
      <w:lvlJc w:val="left"/>
      <w:pPr>
        <w:tabs>
          <w:tab w:val="num" w:pos="1800"/>
        </w:tabs>
        <w:ind w:left="1800" w:hanging="360"/>
      </w:pPr>
      <w:rPr>
        <w:rFonts w:ascii="Wingdings" w:hAnsi="Wingdings" w:hint="default"/>
      </w:rPr>
    </w:lvl>
    <w:lvl w:ilvl="3" w:tplc="0F6E6C0A" w:tentative="1">
      <w:start w:val="1"/>
      <w:numFmt w:val="bullet"/>
      <w:lvlText w:val=""/>
      <w:lvlJc w:val="left"/>
      <w:pPr>
        <w:tabs>
          <w:tab w:val="num" w:pos="2520"/>
        </w:tabs>
        <w:ind w:left="2520" w:hanging="360"/>
      </w:pPr>
      <w:rPr>
        <w:rFonts w:ascii="Symbol" w:hAnsi="Symbol" w:hint="default"/>
      </w:rPr>
    </w:lvl>
    <w:lvl w:ilvl="4" w:tplc="3C026D7A" w:tentative="1">
      <w:start w:val="1"/>
      <w:numFmt w:val="bullet"/>
      <w:lvlText w:val="o"/>
      <w:lvlJc w:val="left"/>
      <w:pPr>
        <w:tabs>
          <w:tab w:val="num" w:pos="3240"/>
        </w:tabs>
        <w:ind w:left="3240" w:hanging="360"/>
      </w:pPr>
      <w:rPr>
        <w:rFonts w:ascii="Courier New" w:hAnsi="Courier New" w:hint="default"/>
      </w:rPr>
    </w:lvl>
    <w:lvl w:ilvl="5" w:tplc="6E90E2C6" w:tentative="1">
      <w:start w:val="1"/>
      <w:numFmt w:val="bullet"/>
      <w:lvlText w:val=""/>
      <w:lvlJc w:val="left"/>
      <w:pPr>
        <w:tabs>
          <w:tab w:val="num" w:pos="3960"/>
        </w:tabs>
        <w:ind w:left="3960" w:hanging="360"/>
      </w:pPr>
      <w:rPr>
        <w:rFonts w:ascii="Wingdings" w:hAnsi="Wingdings" w:hint="default"/>
      </w:rPr>
    </w:lvl>
    <w:lvl w:ilvl="6" w:tplc="4F828582" w:tentative="1">
      <w:start w:val="1"/>
      <w:numFmt w:val="bullet"/>
      <w:lvlText w:val=""/>
      <w:lvlJc w:val="left"/>
      <w:pPr>
        <w:tabs>
          <w:tab w:val="num" w:pos="4680"/>
        </w:tabs>
        <w:ind w:left="4680" w:hanging="360"/>
      </w:pPr>
      <w:rPr>
        <w:rFonts w:ascii="Symbol" w:hAnsi="Symbol" w:hint="default"/>
      </w:rPr>
    </w:lvl>
    <w:lvl w:ilvl="7" w:tplc="6A68AB6E" w:tentative="1">
      <w:start w:val="1"/>
      <w:numFmt w:val="bullet"/>
      <w:lvlText w:val="o"/>
      <w:lvlJc w:val="left"/>
      <w:pPr>
        <w:tabs>
          <w:tab w:val="num" w:pos="5400"/>
        </w:tabs>
        <w:ind w:left="5400" w:hanging="360"/>
      </w:pPr>
      <w:rPr>
        <w:rFonts w:ascii="Courier New" w:hAnsi="Courier New" w:hint="default"/>
      </w:rPr>
    </w:lvl>
    <w:lvl w:ilvl="8" w:tplc="04C2D9E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1790778150">
    <w:abstractNumId w:val="0"/>
    <w:lvlOverride w:ilvl="0">
      <w:lvl w:ilvl="0">
        <w:start w:val="1"/>
        <w:numFmt w:val="decimal"/>
        <w:pStyle w:val="Quick1"/>
        <w:lvlText w:val="%1."/>
        <w:lvlJc w:val="left"/>
        <w:pPr>
          <w:tabs>
            <w:tab w:val="num" w:pos="360"/>
          </w:tabs>
          <w:ind w:left="360" w:hanging="360"/>
        </w:pPr>
      </w:lvl>
    </w:lvlOverride>
  </w:num>
  <w:num w:numId="2" w16cid:durableId="1508642303">
    <w:abstractNumId w:val="0"/>
    <w:lvlOverride w:ilvl="0">
      <w:startOverride w:val="1"/>
      <w:lvl w:ilvl="0">
        <w:start w:val="1"/>
        <w:numFmt w:val="decimal"/>
        <w:pStyle w:val="Quick1"/>
        <w:lvlText w:val="%1."/>
        <w:lvlJc w:val="left"/>
      </w:lvl>
    </w:lvlOverride>
  </w:num>
  <w:num w:numId="3" w16cid:durableId="1042171598">
    <w:abstractNumId w:val="0"/>
    <w:lvlOverride w:ilvl="0">
      <w:startOverride w:val="1"/>
      <w:lvl w:ilvl="0">
        <w:start w:val="1"/>
        <w:numFmt w:val="decimal"/>
        <w:pStyle w:val="Quick1"/>
        <w:lvlText w:val="%1."/>
        <w:lvlJc w:val="left"/>
      </w:lvl>
    </w:lvlOverride>
  </w:num>
  <w:num w:numId="4" w16cid:durableId="555706828">
    <w:abstractNumId w:val="7"/>
  </w:num>
  <w:num w:numId="5" w16cid:durableId="70932006">
    <w:abstractNumId w:val="8"/>
  </w:num>
  <w:num w:numId="6" w16cid:durableId="1443763742">
    <w:abstractNumId w:val="0"/>
    <w:lvlOverride w:ilvl="0">
      <w:startOverride w:val="1"/>
      <w:lvl w:ilvl="0">
        <w:start w:val="1"/>
        <w:numFmt w:val="decimal"/>
        <w:pStyle w:val="Quick1"/>
        <w:lvlText w:val="%1."/>
        <w:lvlJc w:val="left"/>
      </w:lvl>
    </w:lvlOverride>
  </w:num>
  <w:num w:numId="7" w16cid:durableId="1161435151">
    <w:abstractNumId w:val="6"/>
  </w:num>
  <w:num w:numId="8" w16cid:durableId="1805614695">
    <w:abstractNumId w:val="1"/>
  </w:num>
  <w:num w:numId="9" w16cid:durableId="737897646">
    <w:abstractNumId w:val="0"/>
    <w:lvlOverride w:ilvl="0">
      <w:startOverride w:val="1"/>
      <w:lvl w:ilvl="0">
        <w:start w:val="1"/>
        <w:numFmt w:val="decimal"/>
        <w:pStyle w:val="Quick1"/>
        <w:lvlText w:val="%1."/>
        <w:lvlJc w:val="left"/>
      </w:lvl>
    </w:lvlOverride>
  </w:num>
  <w:num w:numId="10" w16cid:durableId="504325072">
    <w:abstractNumId w:val="3"/>
  </w:num>
  <w:num w:numId="11" w16cid:durableId="2097241832">
    <w:abstractNumId w:val="5"/>
  </w:num>
  <w:num w:numId="12" w16cid:durableId="1781945817">
    <w:abstractNumId w:val="2"/>
  </w:num>
  <w:num w:numId="13" w16cid:durableId="1602836520">
    <w:abstractNumId w:val="4"/>
  </w:num>
  <w:num w:numId="14" w16cid:durableId="475807140">
    <w:abstractNumId w:val="0"/>
    <w:lvlOverride w:ilvl="0">
      <w:lvl w:ilvl="0">
        <w:start w:val="1"/>
        <w:numFmt w:val="decimal"/>
        <w:pStyle w:val="Quick1"/>
        <w:lvlText w:val="%1."/>
        <w:lvlJc w:val="left"/>
        <w:pPr>
          <w:ind w:left="0" w:firstLine="0"/>
        </w:pPr>
        <w:rPr>
          <w:rFonts w:ascii="Arial" w:hAnsi="Arial"/>
          <w:sz w:val="22"/>
        </w:rPr>
      </w:lvl>
    </w:lvlOverride>
  </w:num>
  <w:num w:numId="15" w16cid:durableId="163710413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B43"/>
    <w:rsid w:val="00053C07"/>
    <w:rsid w:val="001620BC"/>
    <w:rsid w:val="00172B63"/>
    <w:rsid w:val="001C1006"/>
    <w:rsid w:val="001E5575"/>
    <w:rsid w:val="002549FE"/>
    <w:rsid w:val="002E63EF"/>
    <w:rsid w:val="002F7672"/>
    <w:rsid w:val="003419D1"/>
    <w:rsid w:val="003E378C"/>
    <w:rsid w:val="00413203"/>
    <w:rsid w:val="00532D04"/>
    <w:rsid w:val="006B26CD"/>
    <w:rsid w:val="006D71EB"/>
    <w:rsid w:val="0071686A"/>
    <w:rsid w:val="00811DB2"/>
    <w:rsid w:val="008427FC"/>
    <w:rsid w:val="008F31AE"/>
    <w:rsid w:val="00953E8B"/>
    <w:rsid w:val="009E058C"/>
    <w:rsid w:val="00A02257"/>
    <w:rsid w:val="00A1538E"/>
    <w:rsid w:val="00A401A5"/>
    <w:rsid w:val="00A8777E"/>
    <w:rsid w:val="00AB3B43"/>
    <w:rsid w:val="00BE305B"/>
    <w:rsid w:val="00CD583B"/>
    <w:rsid w:val="00DA3B2E"/>
    <w:rsid w:val="00DD078E"/>
    <w:rsid w:val="00E710B7"/>
    <w:rsid w:val="00F5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87F642A"/>
  <w15:docId w15:val="{EDD2759E-7282-4998-B528-1F7290B4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tabs>
        <w:tab w:val="left" w:pos="-1440"/>
      </w:tabs>
      <w:ind w:left="2880" w:hanging="2880"/>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link w:val="BalloonTextChar"/>
    <w:uiPriority w:val="99"/>
    <w:semiHidden/>
    <w:unhideWhenUsed/>
    <w:rsid w:val="001C1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006"/>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4</cp:revision>
  <cp:lastPrinted>2024-01-17T19:13:00Z</cp:lastPrinted>
  <dcterms:created xsi:type="dcterms:W3CDTF">2023-08-08T19:55:00Z</dcterms:created>
  <dcterms:modified xsi:type="dcterms:W3CDTF">2024-03-05T14:45:00Z</dcterms:modified>
</cp:coreProperties>
</file>