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42A9" w14:textId="79655D39" w:rsidR="00CF38A5" w:rsidRDefault="00CF38A5">
      <w:pPr>
        <w:pStyle w:val="Heading1"/>
      </w:pPr>
      <w:r>
        <w:t>GIS</w:t>
      </w:r>
      <w:r w:rsidR="00AB0137">
        <w:t>/CAD</w:t>
      </w:r>
      <w:r w:rsidR="002058E0">
        <w:t>D</w:t>
      </w:r>
      <w:r w:rsidR="00AB0137">
        <w:t xml:space="preserve"> Operator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60256F" w14:textId="77777777" w:rsidR="00CF38A5" w:rsidRDefault="00CF38A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 6</w:t>
      </w:r>
    </w:p>
    <w:p w14:paraId="1488FD93" w14:textId="77777777" w:rsidR="00CF38A5" w:rsidRDefault="00CF38A5">
      <w:pPr>
        <w:rPr>
          <w:rFonts w:ascii="Arial" w:hAnsi="Arial"/>
          <w:sz w:val="22"/>
        </w:rPr>
      </w:pPr>
    </w:p>
    <w:p w14:paraId="6674B99B" w14:textId="5F10F802" w:rsidR="00CF38A5" w:rsidRDefault="00DD741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5028C004" wp14:editId="542D0B2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8974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2b/wEAAOgDAAAOAAAAZHJzL2Uyb0RvYy54bWysU1Fv0zAQfkfiP1h+p0lK27G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t+xZkVPY3o&#10;K4kmbGsUm0Z5BudLqnp2Txgb9O4B5HfPLKw7qlK3iDB0StREqoj12R8XYuDpKtsMn6EmdLENkJTa&#10;N9hHQNKA7dNADueBqH1gkg7n17P3i5zmJilXTPPFPL0gytNlhz58VNCzuKk4EvUELnYPPkQyojyV&#10;JPJgdH2vjUkBtpu1QbYT0RvpO6L7yzJjY7GFeG1EHE9UctfxmVObo1wbqA/UMsJoN/o9aNMB/uRs&#10;IKtV3P/YClScmU+WZLsuZrPozRTM5l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A1ETZv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7015AE8" w14:textId="77777777" w:rsidR="00CF38A5" w:rsidRDefault="00CF38A5">
      <w:pPr>
        <w:rPr>
          <w:rFonts w:ascii="Arial" w:hAnsi="Arial"/>
          <w:sz w:val="22"/>
        </w:rPr>
      </w:pPr>
    </w:p>
    <w:p w14:paraId="7A0949D3" w14:textId="77777777" w:rsidR="00CF38A5" w:rsidRDefault="00CF38A5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516211CC" w14:textId="17B0FEF8" w:rsidR="00CF38A5" w:rsidRDefault="00CF38A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A940B3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>/</w:t>
      </w:r>
      <w:r w:rsidR="00A940B3">
        <w:rPr>
          <w:rFonts w:ascii="Arial" w:hAnsi="Arial"/>
          <w:b/>
          <w:sz w:val="22"/>
        </w:rPr>
        <w:t>21</w:t>
      </w:r>
    </w:p>
    <w:p w14:paraId="3A51998C" w14:textId="7BCA0913" w:rsidR="00CF38A5" w:rsidRDefault="00DD741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465B32FE" wp14:editId="53FBBE8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F746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k0/wEAAOg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u+4MyKnkb0&#10;lUQTtjWKXUV5BudLqnp2Txgb9O4B5HfPLKw7qlK3iDB0StREqoj12R8XYuDpKtsMn6EmdLENkJTa&#10;N9hHQNKA7dNADueBqH1gkg7n17OrRU5zk5Qrpvlinl4Q5emyQx8+KuhZ3FQciXoCF7sHHyIZUZ5K&#10;Enkwur7XxqQA283aINuJ6I30HdH9ZZmxsdhCvDYijicquev4zKnNUa4N1AdqGWG0G/0etOkAf3I2&#10;kNUq7n9sBSrOzCdLsl0Xs1n0Zgpm8/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MjH2TT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77C72EA" w14:textId="77777777" w:rsidR="00CF38A5" w:rsidRDefault="00CF38A5">
      <w:pPr>
        <w:rPr>
          <w:rFonts w:ascii="Arial" w:hAnsi="Arial"/>
          <w:sz w:val="22"/>
        </w:rPr>
      </w:pPr>
    </w:p>
    <w:p w14:paraId="2C5159CB" w14:textId="2993A2C8" w:rsidR="00CF38A5" w:rsidRDefault="00CF38A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A940B3">
        <w:rPr>
          <w:rFonts w:ascii="Arial" w:hAnsi="Arial"/>
          <w:bCs/>
          <w:sz w:val="22"/>
        </w:rPr>
        <w:t>M</w:t>
      </w:r>
      <w:r>
        <w:rPr>
          <w:rFonts w:ascii="Arial" w:hAnsi="Arial"/>
          <w:sz w:val="22"/>
        </w:rPr>
        <w:t xml:space="preserve">aintains </w:t>
      </w:r>
      <w:r w:rsidR="00A940B3">
        <w:rPr>
          <w:rFonts w:ascii="Arial" w:hAnsi="Arial"/>
          <w:sz w:val="22"/>
        </w:rPr>
        <w:t xml:space="preserve">GIS data, publishes and updates web maps, creates static </w:t>
      </w:r>
      <w:r>
        <w:rPr>
          <w:rFonts w:ascii="Arial" w:hAnsi="Arial"/>
          <w:sz w:val="22"/>
        </w:rPr>
        <w:t>maps</w:t>
      </w:r>
      <w:r w:rsidR="00A940B3">
        <w:rPr>
          <w:rFonts w:ascii="Arial" w:hAnsi="Arial"/>
          <w:sz w:val="22"/>
        </w:rPr>
        <w:t xml:space="preserve"> and visualizations</w:t>
      </w:r>
      <w:r>
        <w:rPr>
          <w:rFonts w:ascii="Arial" w:hAnsi="Arial"/>
          <w:sz w:val="22"/>
        </w:rPr>
        <w:t xml:space="preserve"> using GIS software including ESRI products; performs other duties as assigned.</w:t>
      </w:r>
    </w:p>
    <w:p w14:paraId="47EE91F8" w14:textId="4DB60543" w:rsidR="00CF38A5" w:rsidRDefault="00DD741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33C01670" wp14:editId="5E6E6F7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3134E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J/gEAAOg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662AD0A" w14:textId="77777777" w:rsidR="00CF38A5" w:rsidRDefault="00CF38A5">
      <w:pPr>
        <w:rPr>
          <w:rFonts w:ascii="Arial" w:hAnsi="Arial"/>
          <w:sz w:val="22"/>
        </w:rPr>
      </w:pPr>
    </w:p>
    <w:p w14:paraId="32951939" w14:textId="77777777" w:rsidR="00CF38A5" w:rsidRDefault="00CF38A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1CF56937" w14:textId="77777777" w:rsidR="00CF38A5" w:rsidRDefault="00CF38A5">
      <w:pPr>
        <w:rPr>
          <w:rFonts w:ascii="Arial" w:hAnsi="Arial"/>
          <w:b/>
          <w:sz w:val="22"/>
        </w:rPr>
      </w:pPr>
    </w:p>
    <w:p w14:paraId="459ADF05" w14:textId="078801F9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 xml:space="preserve">Developing, maintaining, and updating GIS databases and performing regular maintenance </w:t>
      </w:r>
      <w:proofErr w:type="gramStart"/>
      <w:r w:rsidRPr="002E6B0B">
        <w:rPr>
          <w:rFonts w:ascii="Arial" w:hAnsi="Arial" w:cs="Arial"/>
          <w:sz w:val="22"/>
          <w:szCs w:val="22"/>
        </w:rPr>
        <w:t>tasks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616AA562" w14:textId="7D2AC1C6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 xml:space="preserve">Capture GIS data in different formats using GPS, data recorders, imagery, and other </w:t>
      </w:r>
      <w:proofErr w:type="gramStart"/>
      <w:r w:rsidRPr="002E6B0B">
        <w:rPr>
          <w:rFonts w:ascii="Arial" w:hAnsi="Arial" w:cs="Arial"/>
          <w:sz w:val="22"/>
          <w:szCs w:val="22"/>
        </w:rPr>
        <w:t>means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53578B99" w14:textId="4CB7093F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 xml:space="preserve">Catalog and inventory of GIS data, including metadata </w:t>
      </w:r>
      <w:proofErr w:type="gramStart"/>
      <w:r w:rsidRPr="002E6B0B">
        <w:rPr>
          <w:rFonts w:ascii="Arial" w:hAnsi="Arial" w:cs="Arial"/>
          <w:sz w:val="22"/>
          <w:szCs w:val="22"/>
        </w:rPr>
        <w:t>creation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6093551B" w14:textId="582DC67F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 xml:space="preserve">Reviewing data for completeness and accuracy; identifying and correcting errors or omissions in the </w:t>
      </w:r>
      <w:proofErr w:type="gramStart"/>
      <w:r w:rsidRPr="002E6B0B">
        <w:rPr>
          <w:rFonts w:ascii="Arial" w:hAnsi="Arial" w:cs="Arial"/>
          <w:sz w:val="22"/>
          <w:szCs w:val="22"/>
        </w:rPr>
        <w:t>data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0F34D590" w14:textId="73E968DE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 xml:space="preserve">Manipulating internal and external GIS data to create information products to meet specific </w:t>
      </w:r>
      <w:proofErr w:type="gramStart"/>
      <w:r w:rsidRPr="002E6B0B">
        <w:rPr>
          <w:rFonts w:ascii="Arial" w:hAnsi="Arial" w:cs="Arial"/>
          <w:sz w:val="22"/>
          <w:szCs w:val="22"/>
        </w:rPr>
        <w:t>needs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78F1A63D" w14:textId="4261787F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>Create map layouts</w:t>
      </w:r>
      <w:r w:rsidR="00DD7419">
        <w:rPr>
          <w:rFonts w:ascii="Arial" w:hAnsi="Arial" w:cs="Arial"/>
          <w:sz w:val="22"/>
          <w:szCs w:val="22"/>
        </w:rPr>
        <w:t>,</w:t>
      </w:r>
      <w:r w:rsidRPr="002E6B0B">
        <w:rPr>
          <w:rFonts w:ascii="Arial" w:hAnsi="Arial" w:cs="Arial"/>
          <w:sz w:val="22"/>
          <w:szCs w:val="22"/>
        </w:rPr>
        <w:t xml:space="preserve"> </w:t>
      </w:r>
      <w:r w:rsidR="00DD7419" w:rsidRPr="002E6B0B">
        <w:rPr>
          <w:rFonts w:ascii="Arial" w:hAnsi="Arial" w:cs="Arial"/>
          <w:sz w:val="22"/>
          <w:szCs w:val="22"/>
        </w:rPr>
        <w:t>views</w:t>
      </w:r>
      <w:r w:rsidR="00DD7419">
        <w:rPr>
          <w:rFonts w:ascii="Arial" w:hAnsi="Arial" w:cs="Arial"/>
          <w:sz w:val="22"/>
          <w:szCs w:val="22"/>
        </w:rPr>
        <w:t>,</w:t>
      </w:r>
      <w:r w:rsidR="00DD7419" w:rsidRPr="002E6B0B">
        <w:rPr>
          <w:rFonts w:ascii="Arial" w:hAnsi="Arial" w:cs="Arial"/>
          <w:sz w:val="22"/>
          <w:szCs w:val="22"/>
        </w:rPr>
        <w:t xml:space="preserve"> and</w:t>
      </w:r>
      <w:r w:rsidRPr="002E6B0B">
        <w:rPr>
          <w:rFonts w:ascii="Arial" w:hAnsi="Arial" w:cs="Arial"/>
          <w:sz w:val="22"/>
          <w:szCs w:val="22"/>
        </w:rPr>
        <w:t xml:space="preserve"> generate maps and </w:t>
      </w:r>
      <w:proofErr w:type="gramStart"/>
      <w:r w:rsidRPr="002E6B0B">
        <w:rPr>
          <w:rFonts w:ascii="Arial" w:hAnsi="Arial" w:cs="Arial"/>
          <w:sz w:val="22"/>
          <w:szCs w:val="22"/>
        </w:rPr>
        <w:t>reports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69836373" w14:textId="4F7CC446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>Publishing and maintaining public GIS data and web</w:t>
      </w:r>
      <w:r w:rsidR="00DD741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E6B0B">
        <w:rPr>
          <w:rFonts w:ascii="Arial" w:hAnsi="Arial" w:cs="Arial"/>
          <w:sz w:val="22"/>
          <w:szCs w:val="22"/>
        </w:rPr>
        <w:t>maps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708B2531" w14:textId="00828CD9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 xml:space="preserve">Maintains compatibility of geographic data with state and county </w:t>
      </w:r>
      <w:proofErr w:type="gramStart"/>
      <w:r w:rsidRPr="002E6B0B">
        <w:rPr>
          <w:rFonts w:ascii="Arial" w:hAnsi="Arial" w:cs="Arial"/>
          <w:sz w:val="22"/>
          <w:szCs w:val="22"/>
        </w:rPr>
        <w:t>agencies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251EB0A7" w14:textId="6A6786C1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 xml:space="preserve">Provides presentation graphics and exhibits for major </w:t>
      </w:r>
      <w:proofErr w:type="gramStart"/>
      <w:r w:rsidRPr="002E6B0B">
        <w:rPr>
          <w:rFonts w:ascii="Arial" w:hAnsi="Arial" w:cs="Arial"/>
          <w:sz w:val="22"/>
          <w:szCs w:val="22"/>
        </w:rPr>
        <w:t>documents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256BC738" w14:textId="20FBABF8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 xml:space="preserve">Serving as initial point of contact on GIS and related </w:t>
      </w:r>
      <w:proofErr w:type="gramStart"/>
      <w:r w:rsidRPr="002E6B0B">
        <w:rPr>
          <w:rFonts w:ascii="Arial" w:hAnsi="Arial" w:cs="Arial"/>
          <w:sz w:val="22"/>
          <w:szCs w:val="22"/>
        </w:rPr>
        <w:t>matters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32C66CF0" w14:textId="2AACC14D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 xml:space="preserve">Work with the public and other agencies to provide data to external </w:t>
      </w:r>
      <w:proofErr w:type="gramStart"/>
      <w:r w:rsidRPr="002E6B0B">
        <w:rPr>
          <w:rFonts w:ascii="Arial" w:hAnsi="Arial" w:cs="Arial"/>
          <w:sz w:val="22"/>
          <w:szCs w:val="22"/>
        </w:rPr>
        <w:t>users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014DF282" w14:textId="17E9B624" w:rsidR="002E6B0B" w:rsidRPr="002E6B0B" w:rsidRDefault="002E6B0B" w:rsidP="002E6B0B">
      <w:pPr>
        <w:pStyle w:val="Quic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6B0B">
        <w:rPr>
          <w:rFonts w:ascii="Arial" w:hAnsi="Arial" w:cs="Arial"/>
          <w:sz w:val="22"/>
          <w:szCs w:val="22"/>
        </w:rPr>
        <w:t xml:space="preserve">Train others in the use of new </w:t>
      </w:r>
      <w:proofErr w:type="gramStart"/>
      <w:r w:rsidRPr="002E6B0B">
        <w:rPr>
          <w:rFonts w:ascii="Arial" w:hAnsi="Arial" w:cs="Arial"/>
          <w:sz w:val="22"/>
          <w:szCs w:val="22"/>
        </w:rPr>
        <w:t>applications</w:t>
      </w:r>
      <w:r w:rsidR="003A1F4A">
        <w:rPr>
          <w:rFonts w:ascii="Arial" w:hAnsi="Arial" w:cs="Arial"/>
          <w:sz w:val="22"/>
          <w:szCs w:val="22"/>
        </w:rPr>
        <w:t>;</w:t>
      </w:r>
      <w:proofErr w:type="gramEnd"/>
    </w:p>
    <w:p w14:paraId="2F9D6E3D" w14:textId="4B73C13A" w:rsidR="002E6B0B" w:rsidRDefault="002E6B0B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413C18BB" w14:textId="77777777" w:rsidR="00CF38A5" w:rsidRDefault="00CF38A5">
      <w:pPr>
        <w:rPr>
          <w:rFonts w:ascii="Arial" w:hAnsi="Arial"/>
          <w:sz w:val="22"/>
        </w:rPr>
      </w:pPr>
    </w:p>
    <w:p w14:paraId="398D856A" w14:textId="445A9EA8" w:rsidR="00CF38A5" w:rsidRDefault="00DD7419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B298A32" wp14:editId="4E739CF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5969C" id="Rectangle 8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Dvt/YX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544184A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20648E20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CAD20CA" w14:textId="3D986672" w:rsidR="00CF38A5" w:rsidRDefault="00CF38A5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thorough knowledge of St. Mary’s County Government policies and </w:t>
      </w:r>
      <w:proofErr w:type="gramStart"/>
      <w:r>
        <w:rPr>
          <w:rFonts w:ascii="Arial" w:hAnsi="Arial"/>
          <w:sz w:val="22"/>
        </w:rPr>
        <w:t>procedures</w:t>
      </w:r>
      <w:r w:rsidR="003A1F4A">
        <w:rPr>
          <w:rFonts w:ascii="Arial" w:hAnsi="Arial"/>
          <w:sz w:val="22"/>
        </w:rPr>
        <w:t>;</w:t>
      </w:r>
      <w:proofErr w:type="gramEnd"/>
    </w:p>
    <w:p w14:paraId="28CFC3F2" w14:textId="6088F6BB" w:rsidR="00CF38A5" w:rsidRDefault="002E6B0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Strong writing and</w:t>
      </w:r>
      <w:r w:rsidR="00CF38A5">
        <w:rPr>
          <w:rFonts w:ascii="Arial" w:hAnsi="Arial"/>
          <w:sz w:val="22"/>
        </w:rPr>
        <w:t xml:space="preserve"> communicat</w:t>
      </w:r>
      <w:r>
        <w:rPr>
          <w:rFonts w:ascii="Arial" w:hAnsi="Arial"/>
          <w:sz w:val="22"/>
        </w:rPr>
        <w:t>ion skills</w:t>
      </w:r>
      <w:r w:rsidR="00CF38A5">
        <w:rPr>
          <w:rFonts w:ascii="Arial" w:hAnsi="Arial"/>
          <w:sz w:val="22"/>
        </w:rPr>
        <w:t xml:space="preserve"> with other staff and members of the </w:t>
      </w:r>
      <w:proofErr w:type="gramStart"/>
      <w:r w:rsidR="00CF38A5">
        <w:rPr>
          <w:rFonts w:ascii="Arial" w:hAnsi="Arial"/>
          <w:sz w:val="22"/>
        </w:rPr>
        <w:t>public</w:t>
      </w:r>
      <w:r w:rsidR="003A1F4A">
        <w:rPr>
          <w:rFonts w:ascii="Arial" w:hAnsi="Arial"/>
          <w:sz w:val="22"/>
        </w:rPr>
        <w:t>;</w:t>
      </w:r>
      <w:proofErr w:type="gramEnd"/>
    </w:p>
    <w:p w14:paraId="459CD73B" w14:textId="0149B84F" w:rsidR="00CF38A5" w:rsidRDefault="002E6B0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k</w:t>
      </w:r>
      <w:r w:rsidR="00CF38A5">
        <w:rPr>
          <w:rFonts w:ascii="Arial" w:hAnsi="Arial"/>
          <w:sz w:val="22"/>
        </w:rPr>
        <w:t>nowledge of the principles, practices, techniques</w:t>
      </w:r>
      <w:r>
        <w:rPr>
          <w:rFonts w:ascii="Arial" w:hAnsi="Arial"/>
          <w:sz w:val="22"/>
        </w:rPr>
        <w:t>,</w:t>
      </w:r>
      <w:r w:rsidR="00CF38A5">
        <w:rPr>
          <w:rFonts w:ascii="Arial" w:hAnsi="Arial"/>
          <w:sz w:val="22"/>
        </w:rPr>
        <w:t xml:space="preserve"> and applications of GIS </w:t>
      </w:r>
      <w:proofErr w:type="gramStart"/>
      <w:r w:rsidR="00CF38A5">
        <w:rPr>
          <w:rFonts w:ascii="Arial" w:hAnsi="Arial"/>
          <w:sz w:val="22"/>
        </w:rPr>
        <w:t>technologies</w:t>
      </w:r>
      <w:r w:rsidR="003A1F4A">
        <w:rPr>
          <w:rFonts w:ascii="Arial" w:hAnsi="Arial"/>
          <w:sz w:val="22"/>
        </w:rPr>
        <w:t>;</w:t>
      </w:r>
      <w:proofErr w:type="gramEnd"/>
    </w:p>
    <w:p w14:paraId="2CF9D4BE" w14:textId="4C81548E" w:rsidR="00CF38A5" w:rsidRDefault="00CF38A5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Effective data management and mapping </w:t>
      </w:r>
      <w:proofErr w:type="gramStart"/>
      <w:r>
        <w:rPr>
          <w:rFonts w:ascii="Arial" w:hAnsi="Arial"/>
          <w:sz w:val="22"/>
        </w:rPr>
        <w:t>skills</w:t>
      </w:r>
      <w:r w:rsidR="003A1F4A">
        <w:rPr>
          <w:rFonts w:ascii="Arial" w:hAnsi="Arial"/>
          <w:sz w:val="22"/>
        </w:rPr>
        <w:t>;</w:t>
      </w:r>
      <w:proofErr w:type="gramEnd"/>
    </w:p>
    <w:p w14:paraId="07633C7E" w14:textId="43247FB6" w:rsidR="00CF38A5" w:rsidRDefault="00CF38A5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use and maintain relevant computer hardware/software (including ESRI and </w:t>
      </w:r>
      <w:r w:rsidR="00A940B3">
        <w:rPr>
          <w:rFonts w:ascii="Arial" w:hAnsi="Arial"/>
          <w:sz w:val="22"/>
        </w:rPr>
        <w:t>Office)</w:t>
      </w:r>
      <w:r>
        <w:rPr>
          <w:rFonts w:ascii="Arial" w:hAnsi="Arial"/>
          <w:sz w:val="22"/>
        </w:rPr>
        <w:t xml:space="preserve"> and office equipment including </w:t>
      </w:r>
      <w:proofErr w:type="gramStart"/>
      <w:r w:rsidR="009D4C3B">
        <w:rPr>
          <w:rFonts w:ascii="Arial" w:hAnsi="Arial"/>
          <w:sz w:val="22"/>
        </w:rPr>
        <w:t>plotters</w:t>
      </w:r>
      <w:r w:rsidR="003A1F4A">
        <w:rPr>
          <w:rFonts w:ascii="Arial" w:hAnsi="Arial"/>
          <w:sz w:val="22"/>
        </w:rPr>
        <w:t>;</w:t>
      </w:r>
      <w:proofErr w:type="gramEnd"/>
    </w:p>
    <w:p w14:paraId="05145B7C" w14:textId="5584DCCC" w:rsidR="00CF38A5" w:rsidRDefault="00CF38A5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Excellent computer </w:t>
      </w:r>
      <w:proofErr w:type="gramStart"/>
      <w:r>
        <w:rPr>
          <w:rFonts w:ascii="Arial" w:hAnsi="Arial"/>
          <w:sz w:val="22"/>
        </w:rPr>
        <w:t>skills</w:t>
      </w:r>
      <w:r w:rsidR="003A1F4A">
        <w:rPr>
          <w:rFonts w:ascii="Arial" w:hAnsi="Arial"/>
          <w:sz w:val="22"/>
        </w:rPr>
        <w:t>;</w:t>
      </w:r>
      <w:proofErr w:type="gramEnd"/>
    </w:p>
    <w:p w14:paraId="79064FE0" w14:textId="4F89A96D" w:rsidR="00CF38A5" w:rsidRDefault="002E6B0B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Strong critical thinking </w:t>
      </w:r>
      <w:proofErr w:type="gramStart"/>
      <w:r>
        <w:rPr>
          <w:rFonts w:ascii="Arial" w:hAnsi="Arial"/>
          <w:sz w:val="22"/>
        </w:rPr>
        <w:t>skills</w:t>
      </w:r>
      <w:r w:rsidR="003A1F4A">
        <w:rPr>
          <w:rFonts w:ascii="Arial" w:hAnsi="Arial"/>
          <w:sz w:val="22"/>
        </w:rPr>
        <w:t>;</w:t>
      </w:r>
      <w:proofErr w:type="gramEnd"/>
    </w:p>
    <w:p w14:paraId="02334E8C" w14:textId="1F54D41D" w:rsidR="00CF38A5" w:rsidRDefault="00CF38A5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Effective time management skills</w:t>
      </w:r>
      <w:r w:rsidR="003A1F4A">
        <w:rPr>
          <w:rFonts w:ascii="Arial" w:hAnsi="Arial"/>
          <w:sz w:val="22"/>
        </w:rPr>
        <w:t>.</w:t>
      </w:r>
    </w:p>
    <w:p w14:paraId="0559023E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2B7AC8A" w14:textId="2BBC2745" w:rsidR="00CF38A5" w:rsidRDefault="00DD7419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33A79341" wp14:editId="7CCBA66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03A54" id="Rectangle 9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B62F474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3E48D7E3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0B8EFFD3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7F90BC3" w14:textId="77777777" w:rsidR="00CF38A5" w:rsidRDefault="00CF38A5" w:rsidP="00A15967">
      <w:pPr>
        <w:pStyle w:val="Quick1"/>
        <w:tabs>
          <w:tab w:val="left" w:pos="-1080"/>
          <w:tab w:val="left" w:pos="-720"/>
          <w:tab w:val="left" w:pos="0"/>
          <w:tab w:val="left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Associates </w:t>
      </w:r>
      <w:proofErr w:type="gramStart"/>
      <w:r>
        <w:rPr>
          <w:rFonts w:ascii="Arial" w:hAnsi="Arial"/>
          <w:sz w:val="22"/>
        </w:rPr>
        <w:t>degree;</w:t>
      </w:r>
      <w:proofErr w:type="gramEnd"/>
    </w:p>
    <w:p w14:paraId="7844DD9A" w14:textId="77777777" w:rsidR="00CF38A5" w:rsidRDefault="00CF38A5" w:rsidP="00A15967">
      <w:pPr>
        <w:pStyle w:val="Quick1"/>
        <w:tabs>
          <w:tab w:val="left" w:pos="-1080"/>
          <w:tab w:val="left" w:pos="-720"/>
          <w:tab w:val="left" w:pos="0"/>
          <w:tab w:val="left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Two years or more of related </w:t>
      </w:r>
      <w:proofErr w:type="gramStart"/>
      <w:r>
        <w:rPr>
          <w:rFonts w:ascii="Arial" w:hAnsi="Arial"/>
          <w:sz w:val="22"/>
        </w:rPr>
        <w:t>experience;</w:t>
      </w:r>
      <w:proofErr w:type="gramEnd"/>
    </w:p>
    <w:p w14:paraId="04F64BC5" w14:textId="77777777" w:rsidR="00CF38A5" w:rsidRDefault="00CF38A5" w:rsidP="00A15967">
      <w:pPr>
        <w:pStyle w:val="Quick1"/>
        <w:tabs>
          <w:tab w:val="left" w:pos="-1080"/>
          <w:tab w:val="left" w:pos="-720"/>
          <w:tab w:val="left" w:pos="0"/>
          <w:tab w:val="left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77C56A8D" w14:textId="77777777" w:rsidR="00CF38A5" w:rsidRDefault="00CF38A5" w:rsidP="00DC1DA4">
      <w:pPr>
        <w:tabs>
          <w:tab w:val="left" w:pos="-1080"/>
          <w:tab w:val="left" w:pos="-720"/>
          <w:tab w:val="left" w:pos="0"/>
          <w:tab w:val="left" w:pos="360"/>
          <w:tab w:val="left" w:pos="450"/>
        </w:tabs>
        <w:ind w:left="360"/>
        <w:rPr>
          <w:rFonts w:ascii="Arial" w:hAnsi="Arial"/>
          <w:sz w:val="22"/>
        </w:rPr>
      </w:pPr>
    </w:p>
    <w:p w14:paraId="6B95A6F2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67327857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63F8723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demands occasional strenuous effort. For example, handling of moderately heavy boxes, </w:t>
      </w:r>
      <w:r>
        <w:rPr>
          <w:rFonts w:ascii="Arial" w:hAnsi="Arial"/>
          <w:sz w:val="22"/>
        </w:rPr>
        <w:lastRenderedPageBreak/>
        <w:t>moderately heavy tools, equipment, or materials of up to 30 to 60 pounds.</w:t>
      </w:r>
    </w:p>
    <w:p w14:paraId="1E3001EA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2C62A54" w14:textId="100625C9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environment involves everyday risks or discomforts which require normal safety precautions typical of such places as offices, meeting or training rooms, residences, or commercial vehicles, e.g., use of safe </w:t>
      </w:r>
      <w:r w:rsidR="002058E0">
        <w:rPr>
          <w:rFonts w:ascii="Arial" w:hAnsi="Arial"/>
          <w:sz w:val="22"/>
        </w:rPr>
        <w:t>workplace</w:t>
      </w:r>
      <w:r>
        <w:rPr>
          <w:rFonts w:ascii="Arial" w:hAnsi="Arial"/>
          <w:sz w:val="22"/>
        </w:rPr>
        <w:t xml:space="preserve"> practices with office equipment, avoidance of trips and falls, observance of fire regulations and traffic signals, and/or working in moderate outdoor weather conditions.</w:t>
      </w:r>
    </w:p>
    <w:p w14:paraId="77529475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6163255" w14:textId="365EE413" w:rsidR="00CF38A5" w:rsidRDefault="00DD7419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3EC8FE74" wp14:editId="385F2D7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14175" id="Rectangle 10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C95BB07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6734AE58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B1145A6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10A9EFC9" w14:textId="77777777" w:rsidR="00CF38A5" w:rsidRDefault="00CF38A5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</w:pPr>
    </w:p>
    <w:p w14:paraId="6260BCDF" w14:textId="77777777" w:rsidR="00CF38A5" w:rsidRDefault="00CF38A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4563A70" w14:textId="77777777" w:rsidR="00597410" w:rsidRPr="00597410" w:rsidRDefault="00597410" w:rsidP="00597410">
      <w:pPr>
        <w:rPr>
          <w:rFonts w:ascii="Arial" w:hAnsi="Arial"/>
          <w:sz w:val="22"/>
        </w:rPr>
      </w:pPr>
      <w:bookmarkStart w:id="0" w:name="_Hlk38877153"/>
      <w:r w:rsidRPr="00597410">
        <w:rPr>
          <w:rFonts w:ascii="Arial" w:hAnsi="Arial"/>
          <w:sz w:val="22"/>
        </w:rPr>
        <w:t>I certify that this is an accurate statement of the essential functions and responsibilities of this position.</w:t>
      </w:r>
    </w:p>
    <w:p w14:paraId="4B0CA2EB" w14:textId="77777777" w:rsidR="00597410" w:rsidRPr="00597410" w:rsidRDefault="00597410" w:rsidP="00597410">
      <w:pPr>
        <w:rPr>
          <w:rFonts w:ascii="Arial" w:hAnsi="Arial"/>
          <w:sz w:val="22"/>
        </w:rPr>
      </w:pPr>
    </w:p>
    <w:p w14:paraId="3ED2EF1B" w14:textId="77777777" w:rsidR="00597410" w:rsidRPr="00597410" w:rsidRDefault="00597410" w:rsidP="00597410">
      <w:pPr>
        <w:widowControl/>
        <w:rPr>
          <w:rFonts w:ascii="Arial" w:hAnsi="Arial"/>
          <w:snapToGrid/>
        </w:rPr>
      </w:pPr>
      <w:r w:rsidRPr="00597410">
        <w:rPr>
          <w:rFonts w:ascii="Times New Roman" w:hAnsi="Times New Roman"/>
          <w:b/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61824" behindDoc="1" locked="1" layoutInCell="0" allowOverlap="1" wp14:anchorId="180242D7" wp14:editId="29CAEEE0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F1F5" id="Rectangle 9" o:spid="_x0000_s1026" style="position:absolute;margin-left:1in;margin-top:-51.65pt;width:468pt;height: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597410">
        <w:rPr>
          <w:rFonts w:ascii="Arial" w:hAnsi="Arial"/>
          <w:snapToGrid/>
        </w:rPr>
        <w:t>_________________________</w:t>
      </w:r>
      <w:r w:rsidRPr="00597410">
        <w:rPr>
          <w:rFonts w:ascii="Arial" w:hAnsi="Arial"/>
          <w:snapToGrid/>
        </w:rPr>
        <w:tab/>
      </w:r>
      <w:r w:rsidRPr="00597410">
        <w:rPr>
          <w:rFonts w:ascii="Arial" w:hAnsi="Arial"/>
          <w:snapToGrid/>
        </w:rPr>
        <w:tab/>
      </w:r>
      <w:r w:rsidRPr="00597410">
        <w:rPr>
          <w:rFonts w:ascii="Arial" w:hAnsi="Arial"/>
          <w:snapToGrid/>
        </w:rPr>
        <w:tab/>
      </w:r>
      <w:r w:rsidRPr="00597410">
        <w:rPr>
          <w:rFonts w:ascii="Arial" w:hAnsi="Arial"/>
          <w:snapToGrid/>
        </w:rPr>
        <w:tab/>
      </w:r>
      <w:r w:rsidRPr="00597410">
        <w:rPr>
          <w:rFonts w:ascii="Arial" w:hAnsi="Arial"/>
          <w:snapToGrid/>
        </w:rPr>
        <w:tab/>
        <w:t>______________</w:t>
      </w:r>
    </w:p>
    <w:p w14:paraId="3D2BC191" w14:textId="77777777" w:rsidR="00597410" w:rsidRPr="00597410" w:rsidRDefault="00597410" w:rsidP="00597410">
      <w:pPr>
        <w:widowControl/>
        <w:rPr>
          <w:rFonts w:ascii="Arial" w:hAnsi="Arial"/>
          <w:snapToGrid/>
        </w:rPr>
      </w:pPr>
      <w:r w:rsidRPr="00597410">
        <w:rPr>
          <w:rFonts w:ascii="Arial" w:hAnsi="Arial"/>
          <w:snapToGrid/>
        </w:rPr>
        <w:t>HR Representative</w:t>
      </w:r>
      <w:r w:rsidRPr="00597410">
        <w:rPr>
          <w:rFonts w:ascii="Arial" w:hAnsi="Arial"/>
          <w:snapToGrid/>
        </w:rPr>
        <w:tab/>
      </w:r>
      <w:r w:rsidRPr="00597410">
        <w:rPr>
          <w:rFonts w:ascii="Arial" w:hAnsi="Arial"/>
          <w:snapToGrid/>
        </w:rPr>
        <w:tab/>
      </w:r>
      <w:r w:rsidRPr="00597410">
        <w:rPr>
          <w:rFonts w:ascii="Arial" w:hAnsi="Arial"/>
          <w:snapToGrid/>
        </w:rPr>
        <w:tab/>
      </w:r>
      <w:r w:rsidRPr="00597410">
        <w:rPr>
          <w:rFonts w:ascii="Arial" w:hAnsi="Arial"/>
          <w:snapToGrid/>
        </w:rPr>
        <w:tab/>
      </w:r>
      <w:r w:rsidRPr="00597410">
        <w:rPr>
          <w:rFonts w:ascii="Arial" w:hAnsi="Arial"/>
          <w:snapToGrid/>
        </w:rPr>
        <w:tab/>
      </w:r>
      <w:r w:rsidRPr="00597410">
        <w:rPr>
          <w:rFonts w:ascii="Arial" w:hAnsi="Arial"/>
          <w:snapToGrid/>
        </w:rPr>
        <w:tab/>
      </w:r>
      <w:r w:rsidRPr="00597410">
        <w:rPr>
          <w:rFonts w:ascii="Arial" w:hAnsi="Arial"/>
          <w:snapToGrid/>
        </w:rPr>
        <w:tab/>
        <w:t>Date</w:t>
      </w:r>
    </w:p>
    <w:p w14:paraId="52AD9A96" w14:textId="7945F8A6" w:rsidR="00597410" w:rsidRDefault="00597410" w:rsidP="0059741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</w:p>
    <w:p w14:paraId="0C61021A" w14:textId="77777777" w:rsidR="00597410" w:rsidRPr="00597410" w:rsidRDefault="00597410" w:rsidP="0059741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</w:p>
    <w:p w14:paraId="69104E32" w14:textId="77777777" w:rsidR="00597410" w:rsidRPr="00597410" w:rsidRDefault="00597410" w:rsidP="0059741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bookmarkStart w:id="1" w:name="_Hlk38877358"/>
      <w:bookmarkEnd w:id="0"/>
      <w:r w:rsidRPr="00597410">
        <w:rPr>
          <w:rFonts w:ascii="Arial" w:hAnsi="Arial"/>
          <w:sz w:val="22"/>
          <w:szCs w:val="22"/>
        </w:rPr>
        <w:t>Your signature below indicates that you have received a copy of this position description.</w:t>
      </w:r>
    </w:p>
    <w:p w14:paraId="3194CEF9" w14:textId="55CC29FC" w:rsidR="00597410" w:rsidRDefault="00597410" w:rsidP="0059741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</w:p>
    <w:p w14:paraId="147389BB" w14:textId="2F7794F7" w:rsidR="00597410" w:rsidRDefault="00597410" w:rsidP="0059741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</w:p>
    <w:p w14:paraId="199A8CE4" w14:textId="77777777" w:rsidR="00597410" w:rsidRPr="00597410" w:rsidRDefault="00597410" w:rsidP="0059741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</w:p>
    <w:p w14:paraId="34D4F522" w14:textId="77777777" w:rsidR="00597410" w:rsidRPr="00597410" w:rsidRDefault="00597410" w:rsidP="0059741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597410">
        <w:rPr>
          <w:rFonts w:ascii="Arial" w:hAnsi="Arial"/>
          <w:sz w:val="22"/>
          <w:szCs w:val="22"/>
        </w:rPr>
        <w:t>_________________________</w:t>
      </w:r>
      <w:r w:rsidRPr="00597410">
        <w:rPr>
          <w:rFonts w:ascii="Arial" w:hAnsi="Arial"/>
          <w:sz w:val="22"/>
          <w:szCs w:val="22"/>
        </w:rPr>
        <w:tab/>
      </w:r>
      <w:r w:rsidRPr="00597410">
        <w:rPr>
          <w:rFonts w:ascii="Arial" w:hAnsi="Arial"/>
          <w:sz w:val="22"/>
          <w:szCs w:val="22"/>
        </w:rPr>
        <w:tab/>
      </w:r>
      <w:r w:rsidRPr="00597410">
        <w:rPr>
          <w:rFonts w:ascii="Arial" w:hAnsi="Arial"/>
          <w:sz w:val="22"/>
          <w:szCs w:val="22"/>
        </w:rPr>
        <w:tab/>
      </w:r>
      <w:r w:rsidRPr="00597410">
        <w:rPr>
          <w:rFonts w:ascii="Arial" w:hAnsi="Arial"/>
          <w:sz w:val="22"/>
          <w:szCs w:val="22"/>
        </w:rPr>
        <w:tab/>
      </w:r>
      <w:r w:rsidRPr="00597410">
        <w:rPr>
          <w:rFonts w:ascii="Arial" w:hAnsi="Arial"/>
          <w:sz w:val="22"/>
          <w:szCs w:val="22"/>
        </w:rPr>
        <w:tab/>
        <w:t>_________________</w:t>
      </w:r>
    </w:p>
    <w:p w14:paraId="68CCE88C" w14:textId="77777777" w:rsidR="00597410" w:rsidRPr="00597410" w:rsidRDefault="00597410" w:rsidP="0059741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597410">
        <w:rPr>
          <w:rFonts w:ascii="Arial" w:hAnsi="Arial"/>
          <w:sz w:val="22"/>
          <w:szCs w:val="22"/>
        </w:rPr>
        <w:t>Employee’s Signature</w:t>
      </w:r>
      <w:r w:rsidRPr="00597410">
        <w:rPr>
          <w:rFonts w:ascii="Arial" w:hAnsi="Arial"/>
          <w:sz w:val="22"/>
          <w:szCs w:val="22"/>
        </w:rPr>
        <w:tab/>
      </w:r>
      <w:r w:rsidRPr="00597410">
        <w:rPr>
          <w:rFonts w:ascii="Arial" w:hAnsi="Arial"/>
          <w:sz w:val="22"/>
          <w:szCs w:val="22"/>
        </w:rPr>
        <w:tab/>
      </w:r>
      <w:r w:rsidRPr="00597410">
        <w:rPr>
          <w:rFonts w:ascii="Arial" w:hAnsi="Arial"/>
          <w:sz w:val="22"/>
          <w:szCs w:val="22"/>
        </w:rPr>
        <w:tab/>
      </w:r>
      <w:r w:rsidRPr="00597410">
        <w:rPr>
          <w:rFonts w:ascii="Arial" w:hAnsi="Arial"/>
          <w:sz w:val="22"/>
          <w:szCs w:val="22"/>
        </w:rPr>
        <w:tab/>
      </w:r>
      <w:r w:rsidRPr="00597410">
        <w:rPr>
          <w:rFonts w:ascii="Arial" w:hAnsi="Arial"/>
          <w:sz w:val="22"/>
          <w:szCs w:val="22"/>
        </w:rPr>
        <w:tab/>
      </w:r>
      <w:r w:rsidRPr="00597410">
        <w:rPr>
          <w:rFonts w:ascii="Arial" w:hAnsi="Arial"/>
          <w:sz w:val="22"/>
          <w:szCs w:val="22"/>
        </w:rPr>
        <w:tab/>
      </w:r>
      <w:r w:rsidRPr="00597410">
        <w:rPr>
          <w:rFonts w:ascii="Arial" w:hAnsi="Arial"/>
          <w:sz w:val="22"/>
          <w:szCs w:val="22"/>
        </w:rPr>
        <w:tab/>
        <w:t>Date</w:t>
      </w:r>
      <w:bookmarkEnd w:id="1"/>
    </w:p>
    <w:p w14:paraId="73D51237" w14:textId="77777777" w:rsidR="00CF38A5" w:rsidRDefault="00CF38A5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</w:pPr>
    </w:p>
    <w:sectPr w:rsidR="00CF38A5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2193" w14:textId="77777777" w:rsidR="00DA4498" w:rsidRDefault="00DA4498">
      <w:r>
        <w:separator/>
      </w:r>
    </w:p>
  </w:endnote>
  <w:endnote w:type="continuationSeparator" w:id="0">
    <w:p w14:paraId="037B8B41" w14:textId="77777777" w:rsidR="00DA4498" w:rsidRDefault="00DA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F107" w14:textId="77777777" w:rsidR="00CF38A5" w:rsidRDefault="00CF38A5">
    <w:pPr>
      <w:pStyle w:val="Header"/>
      <w:tabs>
        <w:tab w:val="clear" w:pos="4320"/>
        <w:tab w:val="clear" w:pos="8640"/>
      </w:tabs>
      <w:spacing w:line="240" w:lineRule="exact"/>
    </w:pPr>
  </w:p>
  <w:p w14:paraId="02A9715D" w14:textId="77777777" w:rsidR="00CF38A5" w:rsidRDefault="00CF38A5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395A31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396EABC4" w14:textId="5FE7D73C" w:rsidR="00CF38A5" w:rsidRDefault="00CF38A5">
    <w:pPr>
      <w:rPr>
        <w:rFonts w:ascii="Arial" w:hAnsi="Arial"/>
        <w:sz w:val="20"/>
      </w:rPr>
    </w:pPr>
    <w:r>
      <w:rPr>
        <w:rFonts w:ascii="Arial" w:hAnsi="Arial"/>
        <w:sz w:val="20"/>
      </w:rPr>
      <w:t>GIS/CAD</w:t>
    </w:r>
    <w:r w:rsidR="002058E0">
      <w:rPr>
        <w:rFonts w:ascii="Arial" w:hAnsi="Arial"/>
        <w:sz w:val="20"/>
      </w:rPr>
      <w:t xml:space="preserve">D </w:t>
    </w:r>
    <w:r>
      <w:rPr>
        <w:rFonts w:ascii="Arial" w:hAnsi="Arial"/>
        <w:sz w:val="20"/>
      </w:rPr>
      <w:t>Operator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F9F4" w14:textId="77777777" w:rsidR="00DA4498" w:rsidRDefault="00DA4498">
      <w:r>
        <w:separator/>
      </w:r>
    </w:p>
  </w:footnote>
  <w:footnote w:type="continuationSeparator" w:id="0">
    <w:p w14:paraId="294CB767" w14:textId="77777777" w:rsidR="00DA4498" w:rsidRDefault="00DA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149D" w14:textId="62C9B75A" w:rsidR="00CF38A5" w:rsidRDefault="00B106D9">
    <w:pPr>
      <w:pStyle w:val="Head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00</w:t>
    </w:r>
    <w:r w:rsidR="00CF38A5">
      <w:rPr>
        <w:rFonts w:ascii="Arial" w:hAnsi="Arial"/>
        <w:sz w:val="20"/>
      </w:rPr>
      <w:t>3</w:t>
    </w:r>
    <w:r w:rsidR="00082AF7">
      <w:rPr>
        <w:rFonts w:ascii="Arial" w:hAnsi="Arial"/>
        <w:sz w:val="20"/>
      </w:rPr>
      <w:t>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FB29F7"/>
    <w:multiLevelType w:val="hybridMultilevel"/>
    <w:tmpl w:val="43A0CBBE"/>
    <w:lvl w:ilvl="0" w:tplc="9DE87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BBAC2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9C4D0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64FA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ECD9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9487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97E62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C4C8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08C9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C077C9"/>
    <w:multiLevelType w:val="hybridMultilevel"/>
    <w:tmpl w:val="462A13F0"/>
    <w:lvl w:ilvl="0" w:tplc="14C8A0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A6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E9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AD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4C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4C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2F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E6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3E5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6B07"/>
    <w:multiLevelType w:val="hybridMultilevel"/>
    <w:tmpl w:val="5B8A34D8"/>
    <w:lvl w:ilvl="0" w:tplc="D2AE121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C668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BEDF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7460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BA0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626CC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3A83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5EA4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C568D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6"/>
  </w:num>
  <w:num w:numId="5">
    <w:abstractNumId w:val="7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5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F7"/>
    <w:rsid w:val="00082AF7"/>
    <w:rsid w:val="001A4756"/>
    <w:rsid w:val="002058E0"/>
    <w:rsid w:val="002E6B0B"/>
    <w:rsid w:val="0035598D"/>
    <w:rsid w:val="00395A31"/>
    <w:rsid w:val="003A1F4A"/>
    <w:rsid w:val="0054211F"/>
    <w:rsid w:val="00597410"/>
    <w:rsid w:val="00991063"/>
    <w:rsid w:val="009D4C3B"/>
    <w:rsid w:val="00A15967"/>
    <w:rsid w:val="00A92CD9"/>
    <w:rsid w:val="00A940B3"/>
    <w:rsid w:val="00AB0137"/>
    <w:rsid w:val="00B106D9"/>
    <w:rsid w:val="00C96355"/>
    <w:rsid w:val="00CE6DC5"/>
    <w:rsid w:val="00CF38A5"/>
    <w:rsid w:val="00DA4498"/>
    <w:rsid w:val="00DC1DA4"/>
    <w:rsid w:val="00D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F3BACB1"/>
  <w15:chartTrackingRefBased/>
  <w15:docId w15:val="{61474DA5-4540-4C7C-952B-88A61E7F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NoSpacing">
    <w:name w:val="No Spacing"/>
    <w:uiPriority w:val="1"/>
    <w:qFormat/>
    <w:rsid w:val="002E6B0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subject/>
  <dc:creator>Laura Hedeman</dc:creator>
  <cp:keywords/>
  <cp:lastModifiedBy>June Robrecht</cp:lastModifiedBy>
  <cp:revision>6</cp:revision>
  <cp:lastPrinted>2021-05-26T18:16:00Z</cp:lastPrinted>
  <dcterms:created xsi:type="dcterms:W3CDTF">2021-05-26T19:28:00Z</dcterms:created>
  <dcterms:modified xsi:type="dcterms:W3CDTF">2022-02-22T17:22:00Z</dcterms:modified>
</cp:coreProperties>
</file>