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B347" w14:textId="77777777" w:rsidR="000A4ABA" w:rsidRDefault="000A4ABA">
      <w:pPr>
        <w:pStyle w:val="Heading1"/>
      </w:pPr>
      <w:r>
        <w:t>Fiscal Technician</w:t>
      </w:r>
      <w:r>
        <w:tab/>
      </w:r>
    </w:p>
    <w:p w14:paraId="1DBA9305" w14:textId="77777777" w:rsidR="000A4ABA" w:rsidRDefault="000A4AB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E258C1">
        <w:rPr>
          <w:rFonts w:ascii="Arial" w:hAnsi="Arial"/>
          <w:b/>
          <w:sz w:val="22"/>
        </w:rPr>
        <w:t>8</w:t>
      </w:r>
    </w:p>
    <w:p w14:paraId="19A6F3B2" w14:textId="77777777" w:rsidR="000A4ABA" w:rsidRDefault="000A4ABA">
      <w:pPr>
        <w:rPr>
          <w:rFonts w:ascii="Arial" w:hAnsi="Arial"/>
          <w:sz w:val="22"/>
        </w:rPr>
      </w:pPr>
    </w:p>
    <w:p w14:paraId="34DFB514" w14:textId="77777777" w:rsidR="000A4ABA" w:rsidRDefault="00BE192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0DC16D86" wp14:editId="509354C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CDBB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53289B3" w14:textId="77777777" w:rsidR="000A4ABA" w:rsidRDefault="000A4ABA">
      <w:pPr>
        <w:rPr>
          <w:rFonts w:ascii="Arial" w:hAnsi="Arial"/>
          <w:sz w:val="22"/>
        </w:rPr>
      </w:pPr>
    </w:p>
    <w:p w14:paraId="7ED94BCD" w14:textId="77777777" w:rsidR="000A4ABA" w:rsidRDefault="000A4ABA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Exempt</w:t>
      </w:r>
    </w:p>
    <w:p w14:paraId="713DE504" w14:textId="77777777" w:rsidR="000A4ABA" w:rsidRDefault="000A4ABA">
      <w:pPr>
        <w:pStyle w:val="Heading2"/>
      </w:pPr>
      <w:r>
        <w:t>Date:</w:t>
      </w:r>
      <w:r>
        <w:tab/>
      </w:r>
      <w:r w:rsidR="00E258C1">
        <w:t>01/18</w:t>
      </w:r>
    </w:p>
    <w:p w14:paraId="6E87B9DE" w14:textId="77777777" w:rsidR="000A4ABA" w:rsidRDefault="00BE192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3F28C28B" wp14:editId="19BC1D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93CFF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F27DBF" w14:textId="77777777" w:rsidR="000A4ABA" w:rsidRDefault="000A4ABA">
      <w:pPr>
        <w:rPr>
          <w:rFonts w:ascii="Arial" w:hAnsi="Arial"/>
          <w:sz w:val="22"/>
        </w:rPr>
      </w:pPr>
    </w:p>
    <w:p w14:paraId="5CCEEB37" w14:textId="6F645A68" w:rsidR="000A4ABA" w:rsidRDefault="000A4AB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</w:t>
      </w:r>
      <w:r>
        <w:rPr>
          <w:rFonts w:ascii="Arial" w:hAnsi="Arial"/>
          <w:sz w:val="22"/>
        </w:rPr>
        <w:t>Provides senior level fiscal support</w:t>
      </w:r>
      <w:r w:rsidR="005E20B9">
        <w:rPr>
          <w:rFonts w:ascii="Arial" w:hAnsi="Arial"/>
          <w:sz w:val="22"/>
        </w:rPr>
        <w:t xml:space="preserve"> and supervisory function</w:t>
      </w:r>
      <w:r>
        <w:rPr>
          <w:rFonts w:ascii="Arial" w:hAnsi="Arial"/>
          <w:sz w:val="22"/>
        </w:rPr>
        <w:t xml:space="preserve"> to assigned department; operates and maintains appropriate technology to meet reporting requirements; performs other duties as assigned.</w:t>
      </w:r>
    </w:p>
    <w:p w14:paraId="09228D3A" w14:textId="77777777" w:rsidR="000A4ABA" w:rsidRDefault="00BE1924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0BDAFEC" wp14:editId="6812E87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CB763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D90A14C" w14:textId="77777777" w:rsidR="000A4ABA" w:rsidRDefault="000A4ABA">
      <w:pPr>
        <w:rPr>
          <w:rFonts w:ascii="Arial" w:hAnsi="Arial"/>
          <w:sz w:val="22"/>
        </w:rPr>
      </w:pPr>
    </w:p>
    <w:p w14:paraId="109754D7" w14:textId="63FD08C9" w:rsidR="008E5221" w:rsidRDefault="000A4ABA" w:rsidP="00EC71C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0F79A5BB" w14:textId="51A7E159" w:rsidR="008E5221" w:rsidRDefault="008E52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</w:t>
      </w:r>
      <w:r w:rsidR="00103F58">
        <w:rPr>
          <w:rFonts w:ascii="Arial" w:hAnsi="Arial"/>
          <w:sz w:val="22"/>
        </w:rPr>
        <w:t>e office workflow and staff</w:t>
      </w:r>
      <w:r w:rsidR="00294B96">
        <w:rPr>
          <w:rFonts w:ascii="Arial" w:hAnsi="Arial"/>
          <w:sz w:val="22"/>
        </w:rPr>
        <w:t xml:space="preserve"> to accomplish the office daily, monthly, and annual requirements. </w:t>
      </w:r>
    </w:p>
    <w:p w14:paraId="2461597A" w14:textId="65733308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Operates and maintains appropriate technology to meet reporting requirements; </w:t>
      </w:r>
    </w:p>
    <w:p w14:paraId="45B25DF2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Analyzes procedures and makes recommendations to improve departmental operations;</w:t>
      </w:r>
    </w:p>
    <w:p w14:paraId="66CAED15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Designs and administers appropriate database records; </w:t>
      </w:r>
    </w:p>
    <w:p w14:paraId="11F630D3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Assists and trains other users with computer programs;</w:t>
      </w:r>
    </w:p>
    <w:p w14:paraId="2CBBBB3C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Collects all taxes, penalties and fees and inputs data into tax program;</w:t>
      </w:r>
    </w:p>
    <w:p w14:paraId="390AC98F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Balances daily collections and prepares reports;</w:t>
      </w:r>
    </w:p>
    <w:p w14:paraId="6DE347D7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Disburses collections, distributions and refunds as necessary;</w:t>
      </w:r>
    </w:p>
    <w:p w14:paraId="4347FB97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Reviews deeds and other documents for accuracy prior to recordation;</w:t>
      </w:r>
    </w:p>
    <w:p w14:paraId="3B8BACB1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Updates taxpayer information as needed;</w:t>
      </w:r>
    </w:p>
    <w:p w14:paraId="786CDE29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Computes tax obligations and generates/mails billing statements to taxpayers; makes adjustments as needed; </w:t>
      </w:r>
    </w:p>
    <w:p w14:paraId="0393BF43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Follows up on delinquent accounts including generating bills as needed and prepares for annual tax sale;</w:t>
      </w:r>
    </w:p>
    <w:p w14:paraId="561D2443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Develops and maintains complex computer reports as necessary to meet departmental goals;</w:t>
      </w:r>
    </w:p>
    <w:p w14:paraId="3704FDA6" w14:textId="26A281C3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5E20B9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reparation of annual budget including assessment of current and anticipated needs and costs and consulting with office staff on availability of funds;</w:t>
      </w:r>
    </w:p>
    <w:p w14:paraId="5583A4F1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legal research and analysis and applies to factual statements presented by constituents.</w:t>
      </w:r>
    </w:p>
    <w:p w14:paraId="365B9103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Reviews journals and complex accounts;</w:t>
      </w:r>
    </w:p>
    <w:p w14:paraId="71D6E34C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Reconciles ledgers and uses financial information to prepare various monthly, quarterly, and year-end financial reports for county, state and federal government agencies;</w:t>
      </w:r>
    </w:p>
    <w:p w14:paraId="5BDAD830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general clerical duties including copying, faxing, filing, archiving records, answering phones, and preparing mailings;</w:t>
      </w:r>
    </w:p>
    <w:p w14:paraId="75A493C2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Researches and completes financial forms and charts;</w:t>
      </w:r>
    </w:p>
    <w:p w14:paraId="1C924058" w14:textId="7763A872" w:rsidR="008E5221" w:rsidRPr="008E5221" w:rsidRDefault="000A4ABA" w:rsidP="008E52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Generates data for preparation of trial balances, general ledgers and various double entry records;</w:t>
      </w:r>
    </w:p>
    <w:p w14:paraId="42670AB7" w14:textId="77777777" w:rsidR="000A4ABA" w:rsidRDefault="000A4ABA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0612F057" w14:textId="77777777" w:rsidR="000A4ABA" w:rsidRDefault="00BE1924">
      <w:pPr>
        <w:spacing w:line="19" w:lineRule="exact"/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86D2779" wp14:editId="4E902BA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D5A0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F9AF5A0" w14:textId="77777777" w:rsidR="000A4ABA" w:rsidRDefault="000A4ABA">
      <w:pPr>
        <w:rPr>
          <w:rFonts w:ascii="Arial" w:hAnsi="Arial"/>
          <w:sz w:val="22"/>
        </w:rPr>
      </w:pPr>
    </w:p>
    <w:p w14:paraId="16CDC18F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6E875AE5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9B6FC20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BF3380E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1CBA6886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act as a representative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to the public;</w:t>
      </w:r>
    </w:p>
    <w:p w14:paraId="3648A4B0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Expert knowledge of department practices and procedures;</w:t>
      </w:r>
    </w:p>
    <w:p w14:paraId="1BE2BCC5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Working knowledge of relevant laws and ability to apply them appropriately;</w:t>
      </w:r>
    </w:p>
    <w:p w14:paraId="64709A52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generally accepted accounting principles and practices;</w:t>
      </w:r>
    </w:p>
    <w:p w14:paraId="4EDD23F0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office equipment – copier, fax machines, multiple phone lines;</w:t>
      </w:r>
    </w:p>
    <w:p w14:paraId="14B89A76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lastRenderedPageBreak/>
        <w:t>Ability to prioritize and multitask;</w:t>
      </w:r>
    </w:p>
    <w:p w14:paraId="090A6668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keep accurate records;</w:t>
      </w:r>
    </w:p>
    <w:p w14:paraId="6F074678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Knowledge of principles, practices, techniques and applications of database management;</w:t>
      </w:r>
    </w:p>
    <w:p w14:paraId="75AF04FF" w14:textId="77777777" w:rsidR="00F602D1" w:rsidRDefault="00450AA5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C42330">
        <w:rPr>
          <w:rFonts w:ascii="Arial" w:hAnsi="Arial"/>
          <w:sz w:val="22"/>
        </w:rPr>
        <w:t>Ability</w:t>
      </w:r>
      <w:r w:rsidR="000A4ABA">
        <w:rPr>
          <w:rFonts w:ascii="Arial" w:hAnsi="Arial"/>
          <w:sz w:val="22"/>
        </w:rPr>
        <w:t xml:space="preserve"> to effectively utilize appropriate technology, including County administrative software</w:t>
      </w:r>
    </w:p>
    <w:p w14:paraId="05276D9F" w14:textId="662DFF6E" w:rsidR="000A4ABA" w:rsidRDefault="00F602D1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450AA5">
        <w:rPr>
          <w:rFonts w:ascii="Arial" w:hAnsi="Arial"/>
          <w:sz w:val="22"/>
        </w:rPr>
        <w:t>a</w:t>
      </w:r>
      <w:r w:rsidR="000A4ABA">
        <w:rPr>
          <w:rFonts w:ascii="Arial" w:hAnsi="Arial"/>
          <w:sz w:val="22"/>
        </w:rPr>
        <w:t>nd the County’s financial accounting systems;</w:t>
      </w:r>
    </w:p>
    <w:p w14:paraId="54A52256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utilize appropriate technology, including County administrative software and the County’s financial accounting systems.</w:t>
      </w:r>
    </w:p>
    <w:p w14:paraId="5E231236" w14:textId="77777777" w:rsidR="000A4ABA" w:rsidRDefault="000A4ABA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software.</w:t>
      </w:r>
    </w:p>
    <w:p w14:paraId="027E7AB6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9364A78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2D3B9D5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4F8D01DC" w14:textId="77777777" w:rsidR="000A4ABA" w:rsidRDefault="000A4ABA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6F8D3AD2" w14:textId="77777777" w:rsidR="000A4ABA" w:rsidRDefault="000A4ABA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Associate’s degree;</w:t>
      </w:r>
    </w:p>
    <w:p w14:paraId="18168BB1" w14:textId="77777777" w:rsidR="000A4ABA" w:rsidRDefault="000A4ABA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years or more of job related experience;</w:t>
      </w:r>
    </w:p>
    <w:p w14:paraId="33F9D374" w14:textId="77777777" w:rsidR="000A4ABA" w:rsidRDefault="000A4ABA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1231CDEE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BB5CD33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88DD7AC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6497B986" w14:textId="77777777" w:rsidR="000A4ABA" w:rsidRDefault="000A4ABA">
      <w:pPr>
        <w:rPr>
          <w:rFonts w:ascii="Arial" w:hAnsi="Arial"/>
          <w:i/>
          <w:color w:val="000000"/>
        </w:rPr>
      </w:pPr>
    </w:p>
    <w:p w14:paraId="2BB533EE" w14:textId="77777777" w:rsidR="000A4ABA" w:rsidRDefault="000A4ABA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requires no unusual demand for physical effort.</w:t>
      </w:r>
    </w:p>
    <w:p w14:paraId="6195FAAA" w14:textId="77777777" w:rsidR="000A4ABA" w:rsidRDefault="000A4ABA">
      <w:pPr>
        <w:rPr>
          <w:rFonts w:ascii="Arial" w:hAnsi="Arial"/>
          <w:color w:val="000000"/>
          <w:sz w:val="22"/>
        </w:rPr>
      </w:pPr>
    </w:p>
    <w:p w14:paraId="51BE375B" w14:textId="77777777" w:rsidR="000A4ABA" w:rsidRDefault="000A4ABA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environment involves everyday risks or discomforts which require normal safety precautions typical of such places as offices, meetings and training rooms.</w:t>
      </w:r>
    </w:p>
    <w:p w14:paraId="095E719B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390F18" w14:textId="77777777" w:rsidR="000A4ABA" w:rsidRDefault="00BE1924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BE80961" wp14:editId="5FBC81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D4A1" id="Rectangle 7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304BFA5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838F20F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BAB107A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0CA3E8CC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2690BC" w14:textId="77777777" w:rsidR="000A4ABA" w:rsidRDefault="00BE1924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DD1BAC3" wp14:editId="51F6BE3B">
                <wp:simplePos x="0" y="0"/>
                <wp:positionH relativeFrom="page">
                  <wp:posOffset>914400</wp:posOffset>
                </wp:positionH>
                <wp:positionV relativeFrom="paragraph">
                  <wp:posOffset>50165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FFD6" id="Rectangle 9" o:spid="_x0000_s1026" style="position:absolute;margin-left:1in;margin-top:3.95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D8B3FBB" w14:textId="77777777" w:rsidR="000A4ABA" w:rsidRDefault="000A4ABA">
      <w:pPr>
        <w:pStyle w:val="BodyText"/>
      </w:pPr>
      <w:r>
        <w:t>I certify that this is an accurate statement of the essential functions and responsibilities of this position.</w:t>
      </w:r>
    </w:p>
    <w:p w14:paraId="1218D50F" w14:textId="77777777" w:rsidR="000A4ABA" w:rsidRDefault="000A4ABA">
      <w:pPr>
        <w:pStyle w:val="BodyText"/>
      </w:pPr>
    </w:p>
    <w:p w14:paraId="5DB2581F" w14:textId="77777777" w:rsidR="000A4ABA" w:rsidRDefault="000A4ABA">
      <w:pPr>
        <w:pStyle w:val="BodyText"/>
      </w:pPr>
    </w:p>
    <w:p w14:paraId="1DEB7588" w14:textId="77777777" w:rsidR="000A4ABA" w:rsidRDefault="000A4ABA">
      <w:pPr>
        <w:pStyle w:val="BodyText"/>
      </w:pPr>
    </w:p>
    <w:p w14:paraId="6D0894D5" w14:textId="77777777" w:rsidR="000A4ABA" w:rsidRDefault="000A4ABA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7D429295" w14:textId="0FF60353" w:rsidR="000A4ABA" w:rsidRDefault="0054310B">
      <w:pPr>
        <w:pStyle w:val="Sub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HR Representative</w:t>
      </w:r>
      <w:r w:rsidR="000A4ABA">
        <w:rPr>
          <w:rFonts w:ascii="Arial" w:hAnsi="Arial"/>
          <w:b w:val="0"/>
          <w:sz w:val="22"/>
        </w:rPr>
        <w:tab/>
      </w:r>
      <w:r w:rsidR="000A4ABA">
        <w:rPr>
          <w:rFonts w:ascii="Arial" w:hAnsi="Arial"/>
          <w:b w:val="0"/>
          <w:sz w:val="22"/>
        </w:rPr>
        <w:tab/>
      </w:r>
      <w:r w:rsidR="000A4ABA">
        <w:rPr>
          <w:rFonts w:ascii="Arial" w:hAnsi="Arial"/>
          <w:b w:val="0"/>
          <w:sz w:val="22"/>
        </w:rPr>
        <w:tab/>
      </w:r>
      <w:r w:rsidR="000A4ABA">
        <w:rPr>
          <w:rFonts w:ascii="Arial" w:hAnsi="Arial"/>
          <w:b w:val="0"/>
          <w:sz w:val="22"/>
        </w:rPr>
        <w:tab/>
      </w:r>
      <w:r w:rsidR="000A4ABA">
        <w:rPr>
          <w:rFonts w:ascii="Arial" w:hAnsi="Arial"/>
          <w:b w:val="0"/>
          <w:sz w:val="22"/>
        </w:rPr>
        <w:tab/>
      </w:r>
      <w:r w:rsidR="000A4ABA">
        <w:rPr>
          <w:rFonts w:ascii="Arial" w:hAnsi="Arial"/>
          <w:b w:val="0"/>
          <w:sz w:val="22"/>
        </w:rPr>
        <w:tab/>
      </w:r>
      <w:r w:rsidR="000A4ABA">
        <w:rPr>
          <w:rFonts w:ascii="Arial" w:hAnsi="Arial"/>
          <w:b w:val="0"/>
          <w:sz w:val="22"/>
        </w:rPr>
        <w:tab/>
        <w:t>Date</w:t>
      </w:r>
    </w:p>
    <w:p w14:paraId="7DFE4AD9" w14:textId="77777777" w:rsidR="00353B34" w:rsidRDefault="00353B34">
      <w:pPr>
        <w:pStyle w:val="Subtitle"/>
        <w:jc w:val="left"/>
        <w:rPr>
          <w:rFonts w:ascii="Arial" w:hAnsi="Arial"/>
          <w:b w:val="0"/>
          <w:sz w:val="22"/>
        </w:rPr>
      </w:pPr>
    </w:p>
    <w:p w14:paraId="1F8A5641" w14:textId="77777777" w:rsidR="00353B34" w:rsidRDefault="00353B34">
      <w:pPr>
        <w:pStyle w:val="Subtitle"/>
        <w:jc w:val="left"/>
        <w:rPr>
          <w:rFonts w:ascii="Arial" w:hAnsi="Arial"/>
          <w:b w:val="0"/>
          <w:sz w:val="22"/>
        </w:rPr>
      </w:pPr>
    </w:p>
    <w:p w14:paraId="191BB2FD" w14:textId="77777777" w:rsidR="00353B34" w:rsidRDefault="00353B34">
      <w:pPr>
        <w:pStyle w:val="Subtitle"/>
        <w:jc w:val="left"/>
        <w:rPr>
          <w:rFonts w:ascii="Arial" w:hAnsi="Arial"/>
          <w:b w:val="0"/>
          <w:sz w:val="22"/>
        </w:rPr>
      </w:pPr>
    </w:p>
    <w:p w14:paraId="56AE504D" w14:textId="77777777" w:rsidR="00353B34" w:rsidRPr="002F4FB4" w:rsidRDefault="00353B34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784B833E" w14:textId="77777777" w:rsidR="00353B34" w:rsidRPr="002F4FB4" w:rsidRDefault="00353B34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3F6E999" w14:textId="77777777" w:rsidR="00353B34" w:rsidRDefault="00353B34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26C40AA" w14:textId="77777777" w:rsidR="00353B34" w:rsidRPr="002F4FB4" w:rsidRDefault="00353B34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DF9886E" w14:textId="77777777" w:rsidR="00353B34" w:rsidRPr="002F4FB4" w:rsidRDefault="00353B34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68F3D985" w14:textId="1E18F667" w:rsidR="00353B34" w:rsidRPr="002F4FB4" w:rsidRDefault="000F40DF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</w:t>
      </w:r>
      <w:r w:rsidR="0040507C">
        <w:rPr>
          <w:rFonts w:ascii="Arial" w:hAnsi="Arial"/>
          <w:szCs w:val="24"/>
        </w:rPr>
        <w:t>’s Signature</w:t>
      </w:r>
      <w:r w:rsidR="00353B34" w:rsidRPr="002F4FB4">
        <w:rPr>
          <w:rFonts w:ascii="Arial" w:hAnsi="Arial"/>
          <w:szCs w:val="24"/>
        </w:rPr>
        <w:tab/>
      </w:r>
      <w:r w:rsidR="00353B34" w:rsidRPr="002F4FB4">
        <w:rPr>
          <w:rFonts w:ascii="Arial" w:hAnsi="Arial"/>
          <w:szCs w:val="24"/>
        </w:rPr>
        <w:tab/>
      </w:r>
      <w:r w:rsidR="00353B34" w:rsidRPr="002F4FB4">
        <w:rPr>
          <w:rFonts w:ascii="Arial" w:hAnsi="Arial"/>
          <w:szCs w:val="24"/>
        </w:rPr>
        <w:tab/>
      </w:r>
      <w:r w:rsidR="00353B34" w:rsidRPr="002F4FB4">
        <w:rPr>
          <w:rFonts w:ascii="Arial" w:hAnsi="Arial"/>
          <w:szCs w:val="24"/>
        </w:rPr>
        <w:tab/>
      </w:r>
      <w:r w:rsidR="00353B34" w:rsidRPr="002F4FB4">
        <w:rPr>
          <w:rFonts w:ascii="Arial" w:hAnsi="Arial"/>
          <w:szCs w:val="24"/>
        </w:rPr>
        <w:tab/>
      </w:r>
      <w:r w:rsidR="00353B34" w:rsidRPr="002F4FB4">
        <w:rPr>
          <w:rFonts w:ascii="Arial" w:hAnsi="Arial"/>
          <w:szCs w:val="24"/>
        </w:rPr>
        <w:tab/>
        <w:t>Date</w:t>
      </w:r>
    </w:p>
    <w:p w14:paraId="6DECC35E" w14:textId="77777777" w:rsidR="00353B34" w:rsidRDefault="00353B34" w:rsidP="00353B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F0FD740" w14:textId="77777777" w:rsidR="000A4ABA" w:rsidRDefault="000A4AB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0A4AB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paperSrc w:first="258" w:other="25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E74C" w14:textId="77777777" w:rsidR="00805B0F" w:rsidRDefault="00805B0F">
      <w:r>
        <w:separator/>
      </w:r>
    </w:p>
  </w:endnote>
  <w:endnote w:type="continuationSeparator" w:id="0">
    <w:p w14:paraId="2E5599C7" w14:textId="77777777" w:rsidR="00805B0F" w:rsidRDefault="008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3822" w14:textId="77777777" w:rsidR="000A4ABA" w:rsidRDefault="000A4ABA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6E7B2CAB" w14:textId="77777777" w:rsidR="000A4ABA" w:rsidRDefault="000A4ABA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FC6AA3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066D7E6E" w14:textId="77777777" w:rsidR="000A4ABA" w:rsidRDefault="000A4ABA">
    <w:pPr>
      <w:rPr>
        <w:rFonts w:ascii="Arial" w:hAnsi="Arial"/>
        <w:sz w:val="20"/>
      </w:rPr>
    </w:pPr>
    <w:r>
      <w:rPr>
        <w:rFonts w:ascii="Arial" w:hAnsi="Arial"/>
        <w:sz w:val="22"/>
      </w:rPr>
      <w:t>Fiscal Technician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4F63" w14:textId="77777777" w:rsidR="00805B0F" w:rsidRDefault="00805B0F">
      <w:r>
        <w:separator/>
      </w:r>
    </w:p>
  </w:footnote>
  <w:footnote w:type="continuationSeparator" w:id="0">
    <w:p w14:paraId="5D353F03" w14:textId="77777777" w:rsidR="00805B0F" w:rsidRDefault="0080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8D0" w14:textId="77777777" w:rsidR="000A4ABA" w:rsidRDefault="00450AA5">
    <w:pPr>
      <w:pStyle w:val="Header"/>
      <w:jc w:val="right"/>
    </w:pPr>
    <w:r>
      <w:t>01302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17D3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979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A5E09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B0B2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F6C2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82B4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D461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5A41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E0F3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D6DF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7D42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E10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5B2B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C077C9"/>
    <w:multiLevelType w:val="hybridMultilevel"/>
    <w:tmpl w:val="462A13F0"/>
    <w:lvl w:ilvl="0" w:tplc="D666BB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E3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86B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0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0E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AE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AA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4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CD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B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7F56F5"/>
    <w:multiLevelType w:val="hybridMultilevel"/>
    <w:tmpl w:val="8FFC372A"/>
    <w:lvl w:ilvl="0" w:tplc="0B786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F8A3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AA8DD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9E63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6C2B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45AD7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3EFB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E61A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6E18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E6B07"/>
    <w:multiLevelType w:val="hybridMultilevel"/>
    <w:tmpl w:val="5B8A34D8"/>
    <w:lvl w:ilvl="0" w:tplc="FBE6740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46BD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CCE07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8F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C2E3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9A0B2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2652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5E285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2C47C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91D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0B55995"/>
    <w:multiLevelType w:val="hybridMultilevel"/>
    <w:tmpl w:val="E1727C96"/>
    <w:lvl w:ilvl="0" w:tplc="77986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43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C7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8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6F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C6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B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61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AA7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8E2339"/>
    <w:multiLevelType w:val="hybridMultilevel"/>
    <w:tmpl w:val="14B607F6"/>
    <w:lvl w:ilvl="0" w:tplc="D9D8B5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1E67F1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BF893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6E63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DCB8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1297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6D0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5662E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FB252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615530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84250559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2567638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044216819">
    <w:abstractNumId w:val="15"/>
  </w:num>
  <w:num w:numId="5" w16cid:durableId="2038464336">
    <w:abstractNumId w:val="17"/>
  </w:num>
  <w:num w:numId="6" w16cid:durableId="211740572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879120349">
    <w:abstractNumId w:val="13"/>
  </w:num>
  <w:num w:numId="8" w16cid:durableId="245040042">
    <w:abstractNumId w:val="2"/>
  </w:num>
  <w:num w:numId="9" w16cid:durableId="118393600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2102489440">
    <w:abstractNumId w:val="7"/>
  </w:num>
  <w:num w:numId="11" w16cid:durableId="793987373">
    <w:abstractNumId w:val="10"/>
  </w:num>
  <w:num w:numId="12" w16cid:durableId="1350789888">
    <w:abstractNumId w:val="3"/>
  </w:num>
  <w:num w:numId="13" w16cid:durableId="1790318405">
    <w:abstractNumId w:val="12"/>
  </w:num>
  <w:num w:numId="14" w16cid:durableId="1510291780">
    <w:abstractNumId w:val="11"/>
  </w:num>
  <w:num w:numId="15" w16cid:durableId="908075473">
    <w:abstractNumId w:val="8"/>
  </w:num>
  <w:num w:numId="16" w16cid:durableId="141318070">
    <w:abstractNumId w:val="1"/>
  </w:num>
  <w:num w:numId="17" w16cid:durableId="1864711827">
    <w:abstractNumId w:val="6"/>
  </w:num>
  <w:num w:numId="18" w16cid:durableId="1201168625">
    <w:abstractNumId w:val="5"/>
  </w:num>
  <w:num w:numId="19" w16cid:durableId="523708393">
    <w:abstractNumId w:val="4"/>
  </w:num>
  <w:num w:numId="20" w16cid:durableId="740057699">
    <w:abstractNumId w:val="16"/>
  </w:num>
  <w:num w:numId="21" w16cid:durableId="954991007">
    <w:abstractNumId w:val="14"/>
  </w:num>
  <w:num w:numId="22" w16cid:durableId="967315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30"/>
    <w:rsid w:val="000A4ABA"/>
    <w:rsid w:val="000F40DF"/>
    <w:rsid w:val="00103F58"/>
    <w:rsid w:val="00294B96"/>
    <w:rsid w:val="00353B34"/>
    <w:rsid w:val="0040507C"/>
    <w:rsid w:val="00450AA5"/>
    <w:rsid w:val="00535340"/>
    <w:rsid w:val="0054310B"/>
    <w:rsid w:val="005E20B9"/>
    <w:rsid w:val="00805B0F"/>
    <w:rsid w:val="008E5221"/>
    <w:rsid w:val="00BE1924"/>
    <w:rsid w:val="00C42330"/>
    <w:rsid w:val="00CE4062"/>
    <w:rsid w:val="00E258C1"/>
    <w:rsid w:val="00EC71C2"/>
    <w:rsid w:val="00F602D1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0E6A73C"/>
  <w15:docId w15:val="{793E83A1-27B2-4F39-99C3-937BA5B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20B9"/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6</cp:revision>
  <cp:lastPrinted>2002-08-06T15:00:00Z</cp:lastPrinted>
  <dcterms:created xsi:type="dcterms:W3CDTF">2022-10-13T15:44:00Z</dcterms:created>
  <dcterms:modified xsi:type="dcterms:W3CDTF">2024-03-05T14:40:00Z</dcterms:modified>
</cp:coreProperties>
</file>