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F9BD6" w14:textId="2226C32F" w:rsidR="002F7672" w:rsidRPr="008F15F6" w:rsidRDefault="00A70D48" w:rsidP="005A71AF">
      <w:pPr>
        <w:pStyle w:val="Heading1"/>
        <w:rPr>
          <w:rFonts w:cs="Arial"/>
          <w:szCs w:val="22"/>
        </w:rPr>
      </w:pPr>
      <w:r w:rsidRPr="008F15F6">
        <w:rPr>
          <w:rFonts w:cs="Arial"/>
          <w:szCs w:val="22"/>
        </w:rPr>
        <w:t>E</w:t>
      </w:r>
      <w:r w:rsidR="008F15F6" w:rsidRPr="008F15F6">
        <w:rPr>
          <w:rFonts w:cs="Arial"/>
          <w:szCs w:val="22"/>
        </w:rPr>
        <w:t>mergency Medical Technician</w:t>
      </w:r>
      <w:r w:rsidR="002F7672" w:rsidRPr="008F15F6">
        <w:rPr>
          <w:rFonts w:cs="Arial"/>
          <w:szCs w:val="22"/>
        </w:rPr>
        <w:tab/>
      </w:r>
      <w:r w:rsidR="002F7672" w:rsidRPr="008F15F6">
        <w:rPr>
          <w:rFonts w:cs="Arial"/>
          <w:szCs w:val="22"/>
        </w:rPr>
        <w:tab/>
      </w:r>
      <w:r w:rsidR="002F7672" w:rsidRPr="008F15F6">
        <w:rPr>
          <w:rFonts w:cs="Arial"/>
          <w:szCs w:val="22"/>
        </w:rPr>
        <w:tab/>
      </w:r>
      <w:r w:rsidR="002F7672" w:rsidRPr="008F15F6">
        <w:rPr>
          <w:rFonts w:cs="Arial"/>
          <w:szCs w:val="22"/>
        </w:rPr>
        <w:tab/>
      </w:r>
      <w:r w:rsidR="002F7672" w:rsidRPr="008F15F6">
        <w:rPr>
          <w:rFonts w:cs="Arial"/>
          <w:szCs w:val="22"/>
        </w:rPr>
        <w:tab/>
      </w:r>
      <w:r w:rsidR="002F7672" w:rsidRPr="008F15F6">
        <w:rPr>
          <w:rFonts w:cs="Arial"/>
          <w:szCs w:val="22"/>
        </w:rPr>
        <w:tab/>
      </w:r>
      <w:r w:rsidR="002F7672" w:rsidRPr="008F15F6">
        <w:rPr>
          <w:rFonts w:cs="Arial"/>
          <w:szCs w:val="22"/>
        </w:rPr>
        <w:tab/>
        <w:t xml:space="preserve"> </w:t>
      </w:r>
    </w:p>
    <w:p w14:paraId="528E2B46" w14:textId="16C9192B" w:rsidR="002F7672" w:rsidRPr="008F15F6" w:rsidRDefault="00A70D48" w:rsidP="005A71AF">
      <w:pPr>
        <w:pStyle w:val="Heading1"/>
        <w:rPr>
          <w:rFonts w:cs="Arial"/>
          <w:szCs w:val="22"/>
        </w:rPr>
      </w:pPr>
      <w:r w:rsidRPr="008F15F6">
        <w:rPr>
          <w:rFonts w:cs="Arial"/>
          <w:szCs w:val="22"/>
        </w:rPr>
        <w:t xml:space="preserve">Grade:  </w:t>
      </w:r>
      <w:r w:rsidR="006615A6">
        <w:rPr>
          <w:rFonts w:cs="Arial"/>
          <w:szCs w:val="22"/>
        </w:rPr>
        <w:t>H05</w:t>
      </w:r>
    </w:p>
    <w:p w14:paraId="331EEC61" w14:textId="77777777" w:rsidR="002F7672" w:rsidRPr="008F15F6" w:rsidRDefault="002F7672" w:rsidP="005A71AF">
      <w:pPr>
        <w:rPr>
          <w:rFonts w:ascii="Arial" w:hAnsi="Arial" w:cs="Arial"/>
          <w:sz w:val="22"/>
          <w:szCs w:val="22"/>
        </w:rPr>
      </w:pPr>
    </w:p>
    <w:p w14:paraId="445F17CF" w14:textId="77777777" w:rsidR="002F7672" w:rsidRPr="008F15F6" w:rsidRDefault="00A8777E" w:rsidP="005A71AF">
      <w:pPr>
        <w:rPr>
          <w:rFonts w:ascii="Arial" w:hAnsi="Arial" w:cs="Arial"/>
          <w:sz w:val="22"/>
          <w:szCs w:val="22"/>
        </w:rPr>
      </w:pPr>
      <w:r w:rsidRPr="008F15F6">
        <w:rPr>
          <w:rFonts w:ascii="Arial" w:hAnsi="Arial" w:cs="Arial"/>
          <w:noProof/>
          <w:snapToGrid/>
          <w:sz w:val="22"/>
          <w:szCs w:val="22"/>
        </w:rPr>
        <mc:AlternateContent>
          <mc:Choice Requires="wps">
            <w:drawing>
              <wp:anchor distT="0" distB="0" distL="114300" distR="114300" simplePos="0" relativeHeight="251653120" behindDoc="1" locked="1" layoutInCell="0" allowOverlap="1" wp14:anchorId="70CFC982" wp14:editId="6E72635B">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632FB" id="Rectangle 2" o:spid="_x0000_s1026" style="position:absolute;margin-left:1in;margin-top:0;width:468pt;height:.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9B39830" w14:textId="54B4A945" w:rsidR="002F7672" w:rsidRPr="008F15F6" w:rsidRDefault="002F7672" w:rsidP="005A71AF">
      <w:pPr>
        <w:pStyle w:val="Heading2"/>
        <w:rPr>
          <w:rFonts w:cs="Arial"/>
          <w:szCs w:val="22"/>
        </w:rPr>
      </w:pPr>
      <w:r w:rsidRPr="008F15F6">
        <w:rPr>
          <w:rFonts w:cs="Arial"/>
          <w:szCs w:val="22"/>
        </w:rPr>
        <w:t xml:space="preserve">FLSA: </w:t>
      </w:r>
      <w:r w:rsidR="008F15F6">
        <w:rPr>
          <w:rFonts w:cs="Arial"/>
          <w:szCs w:val="22"/>
        </w:rPr>
        <w:t>Non-Exempt</w:t>
      </w:r>
    </w:p>
    <w:p w14:paraId="49E21352" w14:textId="5A8D174D" w:rsidR="002F7672" w:rsidRPr="008F15F6" w:rsidRDefault="002F7672" w:rsidP="005A71AF">
      <w:pPr>
        <w:tabs>
          <w:tab w:val="left" w:pos="-1440"/>
        </w:tabs>
        <w:ind w:left="720" w:hanging="720"/>
        <w:rPr>
          <w:rFonts w:ascii="Arial" w:hAnsi="Arial" w:cs="Arial"/>
          <w:sz w:val="22"/>
          <w:szCs w:val="22"/>
        </w:rPr>
      </w:pPr>
      <w:r w:rsidRPr="008F15F6">
        <w:rPr>
          <w:rFonts w:ascii="Arial" w:hAnsi="Arial" w:cs="Arial"/>
          <w:b/>
          <w:sz w:val="22"/>
          <w:szCs w:val="22"/>
        </w:rPr>
        <w:t>Date:</w:t>
      </w:r>
      <w:r w:rsidRPr="008F15F6">
        <w:rPr>
          <w:rFonts w:ascii="Arial" w:hAnsi="Arial" w:cs="Arial"/>
          <w:b/>
          <w:sz w:val="22"/>
          <w:szCs w:val="22"/>
        </w:rPr>
        <w:tab/>
      </w:r>
      <w:r w:rsidR="00812E4D">
        <w:rPr>
          <w:rFonts w:ascii="Arial" w:hAnsi="Arial" w:cs="Arial"/>
          <w:b/>
          <w:sz w:val="22"/>
          <w:szCs w:val="22"/>
        </w:rPr>
        <w:t>07</w:t>
      </w:r>
      <w:r w:rsidR="008F15F6">
        <w:rPr>
          <w:rFonts w:ascii="Arial" w:hAnsi="Arial" w:cs="Arial"/>
          <w:b/>
          <w:sz w:val="22"/>
          <w:szCs w:val="22"/>
        </w:rPr>
        <w:t>/</w:t>
      </w:r>
      <w:r w:rsidR="00812E4D">
        <w:rPr>
          <w:rFonts w:ascii="Arial" w:hAnsi="Arial" w:cs="Arial"/>
          <w:b/>
          <w:sz w:val="22"/>
          <w:szCs w:val="22"/>
        </w:rPr>
        <w:t>2</w:t>
      </w:r>
      <w:r w:rsidR="0071558B">
        <w:rPr>
          <w:rFonts w:ascii="Arial" w:hAnsi="Arial" w:cs="Arial"/>
          <w:b/>
          <w:sz w:val="22"/>
          <w:szCs w:val="22"/>
        </w:rPr>
        <w:t>3</w:t>
      </w:r>
    </w:p>
    <w:p w14:paraId="010C1F3D" w14:textId="77777777" w:rsidR="002F7672" w:rsidRPr="008F15F6" w:rsidRDefault="00A8777E" w:rsidP="005A71AF">
      <w:pPr>
        <w:rPr>
          <w:rFonts w:ascii="Arial" w:hAnsi="Arial" w:cs="Arial"/>
          <w:sz w:val="22"/>
          <w:szCs w:val="22"/>
        </w:rPr>
      </w:pPr>
      <w:r w:rsidRPr="008F15F6">
        <w:rPr>
          <w:rFonts w:ascii="Arial" w:hAnsi="Arial" w:cs="Arial"/>
          <w:noProof/>
          <w:snapToGrid/>
          <w:sz w:val="22"/>
          <w:szCs w:val="22"/>
        </w:rPr>
        <mc:AlternateContent>
          <mc:Choice Requires="wps">
            <w:drawing>
              <wp:anchor distT="0" distB="0" distL="114300" distR="114300" simplePos="0" relativeHeight="251657216" behindDoc="1" locked="1" layoutInCell="0" allowOverlap="1" wp14:anchorId="355A7FE3" wp14:editId="6BE8FB9B">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12DDB" id="Rectangle 3"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4E48238" w14:textId="77777777" w:rsidR="00A70D48" w:rsidRPr="008F15F6" w:rsidRDefault="002F7672" w:rsidP="005A71AF">
      <w:pPr>
        <w:pStyle w:val="NoSpacing"/>
        <w:jc w:val="both"/>
        <w:rPr>
          <w:rFonts w:ascii="Arial" w:hAnsi="Arial" w:cs="Arial"/>
        </w:rPr>
      </w:pPr>
      <w:r w:rsidRPr="008F15F6">
        <w:rPr>
          <w:rFonts w:ascii="Arial" w:hAnsi="Arial" w:cs="Arial"/>
          <w:b/>
        </w:rPr>
        <w:t xml:space="preserve">Job Summary:  </w:t>
      </w:r>
    </w:p>
    <w:p w14:paraId="1D646BF9" w14:textId="5F5D6D7A" w:rsidR="00072096" w:rsidRPr="008F15F6" w:rsidRDefault="00072096" w:rsidP="005A71AF">
      <w:pPr>
        <w:widowControl/>
        <w:jc w:val="both"/>
        <w:rPr>
          <w:rFonts w:ascii="Arial" w:eastAsiaTheme="minorHAnsi" w:hAnsi="Arial" w:cs="Arial"/>
          <w:snapToGrid/>
          <w:sz w:val="22"/>
          <w:szCs w:val="22"/>
        </w:rPr>
      </w:pPr>
      <w:r w:rsidRPr="008F15F6">
        <w:rPr>
          <w:rFonts w:ascii="Arial" w:eastAsiaTheme="minorHAnsi" w:hAnsi="Arial" w:cs="Arial"/>
          <w:snapToGrid/>
          <w:sz w:val="22"/>
          <w:szCs w:val="22"/>
        </w:rPr>
        <w:t>This is skilled specialized work as a Maryland certified Emergency Medical Technician (EMT).  Under the direction of the Chief of Emergency Medical Services, this position is accountable for responding to all assigned calls for assistance in the most appropriate and efficient manner, providing the highest standard of patient care while providing a safe and hazard-free environment.  The EMT contributes to overall patient care in the areas of patient assessment, treatment, packaging</w:t>
      </w:r>
      <w:r w:rsidR="0071558B">
        <w:rPr>
          <w:rFonts w:ascii="Arial" w:eastAsiaTheme="minorHAnsi" w:hAnsi="Arial" w:cs="Arial"/>
          <w:snapToGrid/>
          <w:sz w:val="22"/>
          <w:szCs w:val="22"/>
        </w:rPr>
        <w:t xml:space="preserve">, </w:t>
      </w:r>
      <w:r w:rsidRPr="008F15F6">
        <w:rPr>
          <w:rFonts w:ascii="Arial" w:eastAsiaTheme="minorHAnsi" w:hAnsi="Arial" w:cs="Arial"/>
          <w:snapToGrid/>
          <w:sz w:val="22"/>
          <w:szCs w:val="22"/>
        </w:rPr>
        <w:t>and transport.  Some conditions can be handled following general rules and guidelines, while more complicated problems may require assistance from Paramedics or Supervisors.  EMT’s will be required to assist ALS providers when necessary and appropriate.  This position interacts throughout the County internally, and with patients and their families externally.  In addition, this position interacts with various first responder agencies and healthcare providers, physicians</w:t>
      </w:r>
      <w:r w:rsidR="0071558B">
        <w:rPr>
          <w:rFonts w:ascii="Arial" w:eastAsiaTheme="minorHAnsi" w:hAnsi="Arial" w:cs="Arial"/>
          <w:snapToGrid/>
          <w:sz w:val="22"/>
          <w:szCs w:val="22"/>
        </w:rPr>
        <w:t>,</w:t>
      </w:r>
      <w:r w:rsidRPr="008F15F6">
        <w:rPr>
          <w:rFonts w:ascii="Arial" w:eastAsiaTheme="minorHAnsi" w:hAnsi="Arial" w:cs="Arial"/>
          <w:snapToGrid/>
          <w:sz w:val="22"/>
          <w:szCs w:val="22"/>
        </w:rPr>
        <w:t xml:space="preserve"> and hospital personnel externally.  The nature of the work involves unpredictable circumstances that may include threat or actual presence of harm.  </w:t>
      </w:r>
      <w:r w:rsidR="008F15F6" w:rsidRPr="008F15F6">
        <w:rPr>
          <w:rFonts w:ascii="Arial" w:eastAsiaTheme="minorHAnsi" w:hAnsi="Arial" w:cs="Arial"/>
          <w:snapToGrid/>
          <w:sz w:val="22"/>
          <w:szCs w:val="22"/>
        </w:rPr>
        <w:t>Most of</w:t>
      </w:r>
      <w:r w:rsidRPr="008F15F6">
        <w:rPr>
          <w:rFonts w:ascii="Arial" w:eastAsiaTheme="minorHAnsi" w:hAnsi="Arial" w:cs="Arial"/>
          <w:snapToGrid/>
          <w:sz w:val="22"/>
          <w:szCs w:val="22"/>
        </w:rPr>
        <w:t xml:space="preserve"> the work is performed indoors or outdoors in emergency situations that may expose the employee to a variety of dangerous conditions, such as hazardous materials, chemicals, smoke</w:t>
      </w:r>
      <w:r w:rsidR="0071558B">
        <w:rPr>
          <w:rFonts w:ascii="Arial" w:eastAsiaTheme="minorHAnsi" w:hAnsi="Arial" w:cs="Arial"/>
          <w:snapToGrid/>
          <w:sz w:val="22"/>
          <w:szCs w:val="22"/>
        </w:rPr>
        <w:t>,</w:t>
      </w:r>
      <w:r w:rsidRPr="008F15F6">
        <w:rPr>
          <w:rFonts w:ascii="Arial" w:eastAsiaTheme="minorHAnsi" w:hAnsi="Arial" w:cs="Arial"/>
          <w:snapToGrid/>
          <w:sz w:val="22"/>
          <w:szCs w:val="22"/>
        </w:rPr>
        <w:t xml:space="preserve"> or weakened/unstable structures.  Employees are exposed to physically and mentally stressful situations, including trauma, illness, contagious diseases, extreme temperatures</w:t>
      </w:r>
      <w:r w:rsidR="0071558B">
        <w:rPr>
          <w:rFonts w:ascii="Arial" w:eastAsiaTheme="minorHAnsi" w:hAnsi="Arial" w:cs="Arial"/>
          <w:snapToGrid/>
          <w:sz w:val="22"/>
          <w:szCs w:val="22"/>
        </w:rPr>
        <w:t>,</w:t>
      </w:r>
      <w:r w:rsidRPr="008F15F6">
        <w:rPr>
          <w:rFonts w:ascii="Arial" w:eastAsiaTheme="minorHAnsi" w:hAnsi="Arial" w:cs="Arial"/>
          <w:snapToGrid/>
          <w:sz w:val="22"/>
          <w:szCs w:val="22"/>
        </w:rPr>
        <w:t xml:space="preserve"> and contaminated environments.  Employment involves working in inclement weather, at all hours of the day or night and holidays, to respond to emergency situations and requests for assistance.  </w:t>
      </w:r>
      <w:r w:rsidR="001B1EFF">
        <w:rPr>
          <w:rFonts w:ascii="Arial" w:eastAsiaTheme="minorHAnsi" w:hAnsi="Arial" w:cs="Arial"/>
          <w:snapToGrid/>
          <w:sz w:val="22"/>
          <w:szCs w:val="22"/>
        </w:rPr>
        <w:t>Safely operating and d</w:t>
      </w:r>
      <w:r w:rsidRPr="008F15F6">
        <w:rPr>
          <w:rFonts w:ascii="Arial" w:eastAsiaTheme="minorHAnsi" w:hAnsi="Arial" w:cs="Arial"/>
          <w:snapToGrid/>
          <w:sz w:val="22"/>
          <w:szCs w:val="22"/>
        </w:rPr>
        <w:t xml:space="preserve">riving emergency vehicles is a substantial portion of the job. </w:t>
      </w:r>
    </w:p>
    <w:p w14:paraId="318A5C43" w14:textId="77777777" w:rsidR="005A71AF" w:rsidRPr="008F15F6" w:rsidRDefault="005A71AF" w:rsidP="005A71AF">
      <w:pPr>
        <w:rPr>
          <w:rFonts w:ascii="Arial" w:hAnsi="Arial" w:cs="Arial"/>
          <w:b/>
          <w:sz w:val="22"/>
          <w:szCs w:val="22"/>
        </w:rPr>
      </w:pPr>
    </w:p>
    <w:p w14:paraId="102E3B78" w14:textId="5A3B5720" w:rsidR="002F7672" w:rsidRPr="008F15F6" w:rsidRDefault="002F7672" w:rsidP="005A71AF">
      <w:pPr>
        <w:rPr>
          <w:rFonts w:ascii="Arial" w:hAnsi="Arial" w:cs="Arial"/>
          <w:sz w:val="22"/>
          <w:szCs w:val="22"/>
        </w:rPr>
      </w:pPr>
      <w:r w:rsidRPr="008F15F6">
        <w:rPr>
          <w:rFonts w:ascii="Arial" w:hAnsi="Arial" w:cs="Arial"/>
          <w:b/>
          <w:sz w:val="22"/>
          <w:szCs w:val="22"/>
        </w:rPr>
        <w:t>Essential Functions:</w:t>
      </w:r>
    </w:p>
    <w:p w14:paraId="58AC34FF" w14:textId="77777777" w:rsidR="002F7672" w:rsidRPr="008F15F6" w:rsidRDefault="002F7672" w:rsidP="005A71AF">
      <w:pPr>
        <w:rPr>
          <w:rFonts w:ascii="Arial" w:hAnsi="Arial" w:cs="Arial"/>
          <w:b/>
          <w:sz w:val="22"/>
          <w:szCs w:val="22"/>
        </w:rPr>
      </w:pPr>
    </w:p>
    <w:p w14:paraId="617A02A3" w14:textId="6416CF2C" w:rsidR="00072096" w:rsidRPr="008F15F6" w:rsidRDefault="00072096" w:rsidP="008F15F6">
      <w:pPr>
        <w:widowControl/>
        <w:numPr>
          <w:ilvl w:val="0"/>
          <w:numId w:val="20"/>
        </w:numPr>
        <w:ind w:left="450" w:hanging="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 xml:space="preserve">Treats individuals who are ill or injured and individuals in an emotionally distressed state in an appropriate manner and according to BLS guidelines. Performs necessary emergency medical care to ill, injured, or convalescent persons at the site of an incident and </w:t>
      </w:r>
      <w:r w:rsidR="008F15F6">
        <w:rPr>
          <w:rFonts w:ascii="Arial" w:eastAsiaTheme="minorHAnsi" w:hAnsi="Arial" w:cs="Arial"/>
          <w:bCs/>
          <w:iCs/>
          <w:snapToGrid/>
          <w:sz w:val="22"/>
          <w:szCs w:val="22"/>
        </w:rPr>
        <w:t>in</w:t>
      </w:r>
      <w:r w:rsidR="008F15F6" w:rsidRPr="008F15F6">
        <w:rPr>
          <w:rFonts w:ascii="Arial" w:eastAsiaTheme="minorHAnsi" w:hAnsi="Arial" w:cs="Arial"/>
          <w:bCs/>
          <w:iCs/>
          <w:snapToGrid/>
          <w:sz w:val="22"/>
          <w:szCs w:val="22"/>
        </w:rPr>
        <w:t xml:space="preserve"> route</w:t>
      </w:r>
      <w:r w:rsidRPr="008F15F6">
        <w:rPr>
          <w:rFonts w:ascii="Arial" w:eastAsiaTheme="minorHAnsi" w:hAnsi="Arial" w:cs="Arial"/>
          <w:bCs/>
          <w:iCs/>
          <w:snapToGrid/>
          <w:sz w:val="22"/>
          <w:szCs w:val="22"/>
        </w:rPr>
        <w:t xml:space="preserve"> to the hospital or other destination as prescribed by MIEMSS</w:t>
      </w:r>
      <w:r w:rsidR="008F15F6">
        <w:rPr>
          <w:rFonts w:ascii="Arial" w:eastAsiaTheme="minorHAnsi" w:hAnsi="Arial" w:cs="Arial"/>
          <w:bCs/>
          <w:iCs/>
          <w:snapToGrid/>
          <w:sz w:val="22"/>
          <w:szCs w:val="22"/>
        </w:rPr>
        <w:t>;</w:t>
      </w:r>
    </w:p>
    <w:p w14:paraId="20C4058D" w14:textId="3707E76A" w:rsidR="00072096" w:rsidRPr="008F15F6" w:rsidRDefault="00072096" w:rsidP="008F15F6">
      <w:pPr>
        <w:widowControl/>
        <w:numPr>
          <w:ilvl w:val="0"/>
          <w:numId w:val="20"/>
        </w:numPr>
        <w:ind w:left="450" w:hanging="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Stabilizes the condition of the patients and assists in extricating victims from wreckage.   Performs emergency medical and first aid examinations and treatment such as bandaging wounds, control of bleeding, cardiopulmonary resuscitation, insertion of oral and naso-pharyngeal airways and applications of tourniquets</w:t>
      </w:r>
      <w:r w:rsidR="008F15F6">
        <w:rPr>
          <w:rFonts w:ascii="Arial" w:eastAsiaTheme="minorHAnsi" w:hAnsi="Arial" w:cs="Arial"/>
          <w:bCs/>
          <w:iCs/>
          <w:snapToGrid/>
          <w:sz w:val="22"/>
          <w:szCs w:val="22"/>
        </w:rPr>
        <w:t>;</w:t>
      </w:r>
      <w:r w:rsidRPr="008F15F6">
        <w:rPr>
          <w:rFonts w:ascii="Arial" w:eastAsiaTheme="minorHAnsi" w:hAnsi="Arial" w:cs="Arial"/>
          <w:bCs/>
          <w:iCs/>
          <w:snapToGrid/>
          <w:sz w:val="22"/>
          <w:szCs w:val="22"/>
        </w:rPr>
        <w:t xml:space="preserve">  </w:t>
      </w:r>
    </w:p>
    <w:p w14:paraId="1B15C000" w14:textId="18B3DB3A" w:rsidR="00072096" w:rsidRPr="008F15F6" w:rsidRDefault="00072096" w:rsidP="008F15F6">
      <w:pPr>
        <w:widowControl/>
        <w:numPr>
          <w:ilvl w:val="0"/>
          <w:numId w:val="20"/>
        </w:numPr>
        <w:ind w:left="450" w:hanging="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Provides quality patient care utilizing thorough knowledge and appropriate administration of BLS interventions as outlined by state, county and/or local protocols, and completes detailed patient reports</w:t>
      </w:r>
      <w:r w:rsidR="008F15F6">
        <w:rPr>
          <w:rFonts w:ascii="Arial" w:eastAsiaTheme="minorHAnsi" w:hAnsi="Arial" w:cs="Arial"/>
          <w:bCs/>
          <w:iCs/>
          <w:snapToGrid/>
          <w:sz w:val="22"/>
          <w:szCs w:val="22"/>
        </w:rPr>
        <w:t>;</w:t>
      </w:r>
    </w:p>
    <w:p w14:paraId="2C73884F" w14:textId="33EC9947" w:rsidR="00072096" w:rsidRPr="008F15F6" w:rsidRDefault="00072096" w:rsidP="008F15F6">
      <w:pPr>
        <w:widowControl/>
        <w:numPr>
          <w:ilvl w:val="0"/>
          <w:numId w:val="20"/>
        </w:numPr>
        <w:ind w:left="450" w:hanging="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Assists ALS providers in direction and assistance to others in general execution of EMS duties; maintenance of apparatus and equipment; and general housekeeping activities</w:t>
      </w:r>
      <w:r w:rsidR="008F15F6">
        <w:rPr>
          <w:rFonts w:ascii="Arial" w:eastAsiaTheme="minorHAnsi" w:hAnsi="Arial" w:cs="Arial"/>
          <w:bCs/>
          <w:iCs/>
          <w:snapToGrid/>
          <w:sz w:val="22"/>
          <w:szCs w:val="22"/>
        </w:rPr>
        <w:t>;</w:t>
      </w:r>
    </w:p>
    <w:p w14:paraId="41865238" w14:textId="5EA03FE6" w:rsidR="008F15F6" w:rsidRDefault="00072096" w:rsidP="008F15F6">
      <w:pPr>
        <w:widowControl/>
        <w:numPr>
          <w:ilvl w:val="0"/>
          <w:numId w:val="20"/>
        </w:numPr>
        <w:ind w:left="450" w:hanging="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 xml:space="preserve">Performs required inspections to ensure medical supplies are stocked; equipment and apparatus </w:t>
      </w:r>
      <w:r w:rsidR="008F15F6" w:rsidRPr="008F15F6">
        <w:rPr>
          <w:rFonts w:ascii="Arial" w:eastAsiaTheme="minorHAnsi" w:hAnsi="Arial" w:cs="Arial"/>
          <w:bCs/>
          <w:iCs/>
          <w:snapToGrid/>
          <w:sz w:val="22"/>
          <w:szCs w:val="22"/>
        </w:rPr>
        <w:t>is always clean and operational</w:t>
      </w:r>
      <w:r w:rsidR="008F15F6">
        <w:rPr>
          <w:rFonts w:ascii="Arial" w:eastAsiaTheme="minorHAnsi" w:hAnsi="Arial" w:cs="Arial"/>
          <w:bCs/>
          <w:iCs/>
          <w:snapToGrid/>
          <w:sz w:val="22"/>
          <w:szCs w:val="22"/>
        </w:rPr>
        <w:t>;</w:t>
      </w:r>
      <w:r w:rsidRPr="008F15F6">
        <w:rPr>
          <w:rFonts w:ascii="Arial" w:eastAsiaTheme="minorHAnsi" w:hAnsi="Arial" w:cs="Arial"/>
          <w:bCs/>
          <w:iCs/>
          <w:snapToGrid/>
          <w:sz w:val="22"/>
          <w:szCs w:val="22"/>
        </w:rPr>
        <w:t xml:space="preserve"> </w:t>
      </w:r>
    </w:p>
    <w:p w14:paraId="6740FD0A" w14:textId="2021F046" w:rsidR="00072096" w:rsidRPr="008F15F6" w:rsidRDefault="00072096" w:rsidP="008F15F6">
      <w:pPr>
        <w:widowControl/>
        <w:numPr>
          <w:ilvl w:val="0"/>
          <w:numId w:val="20"/>
        </w:numPr>
        <w:ind w:left="450" w:hanging="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Assures that all documentation required by individual Fire/EMS stations, MIEMSS and the EMS Division is accurate and completed in a timely manner, prior to submission</w:t>
      </w:r>
      <w:r w:rsidR="008F15F6">
        <w:rPr>
          <w:rFonts w:ascii="Arial" w:eastAsiaTheme="minorHAnsi" w:hAnsi="Arial" w:cs="Arial"/>
          <w:bCs/>
          <w:iCs/>
          <w:snapToGrid/>
          <w:sz w:val="22"/>
          <w:szCs w:val="22"/>
        </w:rPr>
        <w:t>;</w:t>
      </w:r>
    </w:p>
    <w:p w14:paraId="43384744" w14:textId="6F94985A" w:rsidR="00072096" w:rsidRPr="008F15F6" w:rsidRDefault="00072096" w:rsidP="008F15F6">
      <w:pPr>
        <w:widowControl/>
        <w:numPr>
          <w:ilvl w:val="0"/>
          <w:numId w:val="20"/>
        </w:numPr>
        <w:ind w:left="450" w:hanging="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Participates in post incident analysis with co-workers</w:t>
      </w:r>
      <w:r w:rsidR="00DF1DF9">
        <w:rPr>
          <w:rFonts w:ascii="Arial" w:eastAsiaTheme="minorHAnsi" w:hAnsi="Arial" w:cs="Arial"/>
          <w:bCs/>
          <w:iCs/>
          <w:snapToGrid/>
          <w:sz w:val="22"/>
          <w:szCs w:val="22"/>
        </w:rPr>
        <w:t>, providing constructive feedback,</w:t>
      </w:r>
      <w:r w:rsidRPr="008F15F6">
        <w:rPr>
          <w:rFonts w:ascii="Arial" w:eastAsiaTheme="minorHAnsi" w:hAnsi="Arial" w:cs="Arial"/>
          <w:bCs/>
          <w:iCs/>
          <w:snapToGrid/>
          <w:sz w:val="22"/>
          <w:szCs w:val="22"/>
        </w:rPr>
        <w:t xml:space="preserve"> to point out positive points, assure quality documentation, areas of improvement and to assure adequate skills are maintained</w:t>
      </w:r>
      <w:r w:rsidR="008F15F6">
        <w:rPr>
          <w:rFonts w:ascii="Arial" w:eastAsiaTheme="minorHAnsi" w:hAnsi="Arial" w:cs="Arial"/>
          <w:bCs/>
          <w:iCs/>
          <w:snapToGrid/>
          <w:sz w:val="22"/>
          <w:szCs w:val="22"/>
        </w:rPr>
        <w:t>;</w:t>
      </w:r>
    </w:p>
    <w:p w14:paraId="6112E55A" w14:textId="554B424B" w:rsidR="00072096" w:rsidRPr="008F15F6" w:rsidRDefault="00072096" w:rsidP="008F15F6">
      <w:pPr>
        <w:widowControl/>
        <w:numPr>
          <w:ilvl w:val="0"/>
          <w:numId w:val="20"/>
        </w:numPr>
        <w:ind w:left="450" w:hanging="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Participates in approved continuing education training classes, various meetings, and skills review when necessary</w:t>
      </w:r>
      <w:r w:rsidR="00DF1DF9">
        <w:rPr>
          <w:rFonts w:ascii="Arial" w:eastAsiaTheme="minorHAnsi" w:hAnsi="Arial" w:cs="Arial"/>
          <w:bCs/>
          <w:iCs/>
          <w:snapToGrid/>
          <w:sz w:val="22"/>
          <w:szCs w:val="22"/>
        </w:rPr>
        <w:t xml:space="preserve"> to maintain their certification</w:t>
      </w:r>
      <w:r w:rsidR="008F15F6">
        <w:rPr>
          <w:rFonts w:ascii="Arial" w:eastAsiaTheme="minorHAnsi" w:hAnsi="Arial" w:cs="Arial"/>
          <w:bCs/>
          <w:iCs/>
          <w:snapToGrid/>
          <w:sz w:val="22"/>
          <w:szCs w:val="22"/>
        </w:rPr>
        <w:t>;</w:t>
      </w:r>
    </w:p>
    <w:p w14:paraId="2CF58BE2" w14:textId="0EB0FFF0" w:rsidR="00072096" w:rsidRPr="008F15F6" w:rsidRDefault="00072096" w:rsidP="008F15F6">
      <w:pPr>
        <w:widowControl/>
        <w:numPr>
          <w:ilvl w:val="0"/>
          <w:numId w:val="20"/>
        </w:numPr>
        <w:ind w:left="450" w:hanging="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lastRenderedPageBreak/>
        <w:t xml:space="preserve">Must be able to </w:t>
      </w:r>
      <w:r w:rsidR="00DF1DF9">
        <w:rPr>
          <w:rFonts w:ascii="Arial" w:eastAsiaTheme="minorHAnsi" w:hAnsi="Arial" w:cs="Arial"/>
          <w:bCs/>
          <w:iCs/>
          <w:snapToGrid/>
          <w:sz w:val="22"/>
          <w:szCs w:val="22"/>
        </w:rPr>
        <w:t xml:space="preserve">safely </w:t>
      </w:r>
      <w:r w:rsidRPr="008F15F6">
        <w:rPr>
          <w:rFonts w:ascii="Arial" w:eastAsiaTheme="minorHAnsi" w:hAnsi="Arial" w:cs="Arial"/>
          <w:bCs/>
          <w:iCs/>
          <w:snapToGrid/>
          <w:sz w:val="22"/>
          <w:szCs w:val="22"/>
        </w:rPr>
        <w:t>operate emergency vehicles in accordance with County driving procedures and Emergency Medical Services Division Standard Operating Procedures</w:t>
      </w:r>
      <w:r w:rsidR="008F15F6">
        <w:rPr>
          <w:rFonts w:ascii="Arial" w:eastAsiaTheme="minorHAnsi" w:hAnsi="Arial" w:cs="Arial"/>
          <w:bCs/>
          <w:iCs/>
          <w:snapToGrid/>
          <w:sz w:val="22"/>
          <w:szCs w:val="22"/>
        </w:rPr>
        <w:t>;</w:t>
      </w:r>
    </w:p>
    <w:p w14:paraId="63041CF0" w14:textId="54547D5E" w:rsidR="00072096" w:rsidRPr="008F15F6" w:rsidRDefault="00072096" w:rsidP="008F15F6">
      <w:pPr>
        <w:widowControl/>
        <w:numPr>
          <w:ilvl w:val="0"/>
          <w:numId w:val="20"/>
        </w:numPr>
        <w:ind w:left="450" w:hanging="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Maintain a strict level of security concerning confidentiality of all information and protected health care information encountered</w:t>
      </w:r>
      <w:r w:rsidR="008F15F6">
        <w:rPr>
          <w:rFonts w:ascii="Arial" w:eastAsiaTheme="minorHAnsi" w:hAnsi="Arial" w:cs="Arial"/>
          <w:bCs/>
          <w:iCs/>
          <w:snapToGrid/>
          <w:sz w:val="22"/>
          <w:szCs w:val="22"/>
        </w:rPr>
        <w:t>;</w:t>
      </w:r>
    </w:p>
    <w:p w14:paraId="2FD71A1A" w14:textId="50678D4D" w:rsidR="00072096" w:rsidRPr="008F15F6" w:rsidRDefault="00072096" w:rsidP="008F15F6">
      <w:pPr>
        <w:widowControl/>
        <w:numPr>
          <w:ilvl w:val="0"/>
          <w:numId w:val="20"/>
        </w:numPr>
        <w:ind w:left="450" w:hanging="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Reports to work regularly, on time and dressed appropriately</w:t>
      </w:r>
      <w:r w:rsidR="008F15F6">
        <w:rPr>
          <w:rFonts w:ascii="Arial" w:eastAsiaTheme="minorHAnsi" w:hAnsi="Arial" w:cs="Arial"/>
          <w:bCs/>
          <w:iCs/>
          <w:snapToGrid/>
          <w:sz w:val="22"/>
          <w:szCs w:val="22"/>
        </w:rPr>
        <w:t>;</w:t>
      </w:r>
    </w:p>
    <w:p w14:paraId="6A111509" w14:textId="32A5A04B" w:rsidR="00072096" w:rsidRDefault="00072096" w:rsidP="008F15F6">
      <w:pPr>
        <w:widowControl/>
        <w:numPr>
          <w:ilvl w:val="0"/>
          <w:numId w:val="20"/>
        </w:numPr>
        <w:ind w:left="450" w:hanging="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Assists other emergency service agencies as required/requested</w:t>
      </w:r>
      <w:r w:rsidR="008F15F6">
        <w:rPr>
          <w:rFonts w:ascii="Arial" w:eastAsiaTheme="minorHAnsi" w:hAnsi="Arial" w:cs="Arial"/>
          <w:bCs/>
          <w:iCs/>
          <w:snapToGrid/>
          <w:sz w:val="22"/>
          <w:szCs w:val="22"/>
        </w:rPr>
        <w:t>;</w:t>
      </w:r>
    </w:p>
    <w:p w14:paraId="170330CB" w14:textId="4FEE607E" w:rsidR="00DF1DF9" w:rsidRPr="008F15F6" w:rsidRDefault="00DF1DF9" w:rsidP="008F15F6">
      <w:pPr>
        <w:widowControl/>
        <w:numPr>
          <w:ilvl w:val="0"/>
          <w:numId w:val="20"/>
        </w:numPr>
        <w:ind w:left="450" w:hanging="450"/>
        <w:contextualSpacing/>
        <w:jc w:val="both"/>
        <w:rPr>
          <w:rFonts w:ascii="Arial" w:eastAsiaTheme="minorHAnsi" w:hAnsi="Arial" w:cs="Arial"/>
          <w:bCs/>
          <w:iCs/>
          <w:snapToGrid/>
          <w:sz w:val="22"/>
          <w:szCs w:val="22"/>
        </w:rPr>
      </w:pPr>
      <w:r>
        <w:rPr>
          <w:rFonts w:ascii="Arial" w:eastAsiaTheme="minorHAnsi" w:hAnsi="Arial" w:cs="Arial"/>
          <w:bCs/>
          <w:iCs/>
          <w:snapToGrid/>
          <w:sz w:val="22"/>
          <w:szCs w:val="22"/>
        </w:rPr>
        <w:t>Assist with precepting EMT students and newly hired EMTs;</w:t>
      </w:r>
    </w:p>
    <w:p w14:paraId="3F9AEEBF" w14:textId="77777777" w:rsidR="005A71AF" w:rsidRPr="008F15F6" w:rsidRDefault="00072096" w:rsidP="008F15F6">
      <w:pPr>
        <w:widowControl/>
        <w:numPr>
          <w:ilvl w:val="0"/>
          <w:numId w:val="20"/>
        </w:numPr>
        <w:ind w:left="450" w:hanging="450"/>
        <w:contextualSpacing/>
        <w:jc w:val="both"/>
        <w:rPr>
          <w:rFonts w:ascii="Arial" w:hAnsi="Arial" w:cs="Arial"/>
          <w:sz w:val="22"/>
          <w:szCs w:val="22"/>
        </w:rPr>
      </w:pPr>
      <w:r w:rsidRPr="008F15F6">
        <w:rPr>
          <w:rFonts w:ascii="Arial" w:eastAsiaTheme="minorHAnsi" w:hAnsi="Arial" w:cs="Arial"/>
          <w:bCs/>
          <w:iCs/>
          <w:snapToGrid/>
          <w:sz w:val="22"/>
          <w:szCs w:val="22"/>
        </w:rPr>
        <w:t>Performs other duties as instructed and assigned.</w:t>
      </w:r>
    </w:p>
    <w:p w14:paraId="2FEE5666" w14:textId="77777777" w:rsidR="005A71AF" w:rsidRPr="008F15F6" w:rsidRDefault="005A71AF" w:rsidP="008F15F6">
      <w:pPr>
        <w:widowControl/>
        <w:ind w:left="270" w:hanging="270"/>
        <w:contextualSpacing/>
        <w:jc w:val="both"/>
        <w:rPr>
          <w:rFonts w:ascii="Arial" w:hAnsi="Arial" w:cs="Arial"/>
          <w:b/>
          <w:sz w:val="22"/>
          <w:szCs w:val="22"/>
        </w:rPr>
      </w:pPr>
    </w:p>
    <w:p w14:paraId="05F4C030" w14:textId="077BB57E" w:rsidR="002F7672" w:rsidRPr="008F15F6" w:rsidRDefault="002F7672" w:rsidP="005A71AF">
      <w:pPr>
        <w:widowControl/>
        <w:contextualSpacing/>
        <w:jc w:val="both"/>
        <w:rPr>
          <w:rFonts w:ascii="Arial" w:hAnsi="Arial" w:cs="Arial"/>
          <w:sz w:val="22"/>
          <w:szCs w:val="22"/>
        </w:rPr>
      </w:pPr>
      <w:r w:rsidRPr="008F15F6">
        <w:rPr>
          <w:rFonts w:ascii="Arial" w:hAnsi="Arial" w:cs="Arial"/>
          <w:b/>
          <w:sz w:val="22"/>
          <w:szCs w:val="22"/>
        </w:rPr>
        <w:t>Required Knowledge, Skills, and Abilities:</w:t>
      </w:r>
      <w:r w:rsidRPr="008F15F6">
        <w:rPr>
          <w:rFonts w:ascii="Arial" w:hAnsi="Arial" w:cs="Arial"/>
          <w:sz w:val="22"/>
          <w:szCs w:val="22"/>
        </w:rPr>
        <w:t xml:space="preserve">  </w:t>
      </w:r>
    </w:p>
    <w:p w14:paraId="26F91763" w14:textId="203FAFAB" w:rsidR="00072096" w:rsidRPr="008F15F6" w:rsidRDefault="00A70D48" w:rsidP="005A71AF">
      <w:pPr>
        <w:widowControl/>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Knowledge of:</w:t>
      </w:r>
    </w:p>
    <w:p w14:paraId="3D02F18E" w14:textId="77777777" w:rsidR="00072096" w:rsidRPr="008F15F6" w:rsidRDefault="00072096" w:rsidP="005A71AF">
      <w:pPr>
        <w:widowControl/>
        <w:contextualSpacing/>
        <w:jc w:val="both"/>
        <w:rPr>
          <w:rFonts w:ascii="Arial" w:eastAsiaTheme="minorHAnsi" w:hAnsi="Arial" w:cs="Arial"/>
          <w:bCs/>
          <w:iCs/>
          <w:snapToGrid/>
          <w:sz w:val="22"/>
          <w:szCs w:val="22"/>
        </w:rPr>
      </w:pPr>
    </w:p>
    <w:p w14:paraId="34F99E17" w14:textId="218D7F89" w:rsidR="00072096" w:rsidRPr="008F15F6" w:rsidRDefault="00072096" w:rsidP="008F15F6">
      <w:pPr>
        <w:widowControl/>
        <w:numPr>
          <w:ilvl w:val="0"/>
          <w:numId w:val="21"/>
        </w:numPr>
        <w:ind w:left="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Practices, methods, protocols, guidelines and techniques for responding to emergency or non-emergency situations</w:t>
      </w:r>
      <w:r w:rsidR="008F15F6">
        <w:rPr>
          <w:rFonts w:ascii="Arial" w:eastAsiaTheme="minorHAnsi" w:hAnsi="Arial" w:cs="Arial"/>
          <w:bCs/>
          <w:iCs/>
          <w:snapToGrid/>
          <w:sz w:val="22"/>
          <w:szCs w:val="22"/>
        </w:rPr>
        <w:t>;</w:t>
      </w:r>
    </w:p>
    <w:p w14:paraId="6732B976" w14:textId="7866B930" w:rsidR="00072096" w:rsidRPr="008F15F6" w:rsidRDefault="00072096" w:rsidP="008F15F6">
      <w:pPr>
        <w:widowControl/>
        <w:numPr>
          <w:ilvl w:val="0"/>
          <w:numId w:val="21"/>
        </w:numPr>
        <w:ind w:left="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Relevant medical equipment and ability to inspect and maintain such equipment</w:t>
      </w:r>
      <w:r w:rsidR="008F15F6">
        <w:rPr>
          <w:rFonts w:ascii="Arial" w:eastAsiaTheme="minorHAnsi" w:hAnsi="Arial" w:cs="Arial"/>
          <w:bCs/>
          <w:iCs/>
          <w:snapToGrid/>
          <w:sz w:val="22"/>
          <w:szCs w:val="22"/>
        </w:rPr>
        <w:t>;</w:t>
      </w:r>
    </w:p>
    <w:p w14:paraId="2001CD4B" w14:textId="18653DAE" w:rsidR="00072096" w:rsidRPr="008F15F6" w:rsidRDefault="00DF1DF9" w:rsidP="008F15F6">
      <w:pPr>
        <w:widowControl/>
        <w:numPr>
          <w:ilvl w:val="0"/>
          <w:numId w:val="21"/>
        </w:numPr>
        <w:ind w:left="450"/>
        <w:contextualSpacing/>
        <w:jc w:val="both"/>
        <w:rPr>
          <w:rFonts w:ascii="Arial" w:eastAsiaTheme="minorHAnsi" w:hAnsi="Arial" w:cs="Arial"/>
          <w:bCs/>
          <w:iCs/>
          <w:snapToGrid/>
          <w:sz w:val="22"/>
          <w:szCs w:val="22"/>
        </w:rPr>
      </w:pPr>
      <w:r>
        <w:rPr>
          <w:rFonts w:ascii="Arial" w:eastAsiaTheme="minorHAnsi" w:hAnsi="Arial" w:cs="Arial"/>
          <w:bCs/>
          <w:iCs/>
          <w:snapToGrid/>
          <w:sz w:val="22"/>
          <w:szCs w:val="22"/>
        </w:rPr>
        <w:t>St. Mary’s</w:t>
      </w:r>
      <w:r w:rsidR="00072096" w:rsidRPr="008F15F6">
        <w:rPr>
          <w:rFonts w:ascii="Arial" w:eastAsiaTheme="minorHAnsi" w:hAnsi="Arial" w:cs="Arial"/>
          <w:bCs/>
          <w:iCs/>
          <w:snapToGrid/>
          <w:sz w:val="22"/>
          <w:szCs w:val="22"/>
        </w:rPr>
        <w:t xml:space="preserve"> County geography and locations of area emergency care facilities.</w:t>
      </w:r>
    </w:p>
    <w:p w14:paraId="002D7F88" w14:textId="77777777" w:rsidR="00072096" w:rsidRPr="008F15F6" w:rsidRDefault="00072096" w:rsidP="005A71AF">
      <w:pPr>
        <w:widowControl/>
        <w:contextualSpacing/>
        <w:jc w:val="both"/>
        <w:rPr>
          <w:rFonts w:ascii="Arial" w:eastAsiaTheme="minorHAnsi" w:hAnsi="Arial" w:cs="Arial"/>
          <w:b/>
          <w:bCs/>
          <w:iCs/>
          <w:snapToGrid/>
          <w:color w:val="1F497D" w:themeColor="text2"/>
          <w:sz w:val="22"/>
          <w:szCs w:val="22"/>
        </w:rPr>
      </w:pPr>
    </w:p>
    <w:p w14:paraId="6C822A3E" w14:textId="77777777" w:rsidR="00072096" w:rsidRPr="008F15F6" w:rsidRDefault="00072096" w:rsidP="005A71AF">
      <w:pPr>
        <w:widowControl/>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Ability to:</w:t>
      </w:r>
    </w:p>
    <w:p w14:paraId="589B8250" w14:textId="77777777" w:rsidR="00072096" w:rsidRPr="008F15F6" w:rsidRDefault="00072096" w:rsidP="005A71AF">
      <w:pPr>
        <w:widowControl/>
        <w:contextualSpacing/>
        <w:jc w:val="both"/>
        <w:rPr>
          <w:rFonts w:ascii="Arial" w:eastAsiaTheme="minorHAnsi" w:hAnsi="Arial" w:cs="Arial"/>
          <w:bCs/>
          <w:iCs/>
          <w:snapToGrid/>
          <w:sz w:val="22"/>
          <w:szCs w:val="22"/>
        </w:rPr>
      </w:pPr>
    </w:p>
    <w:p w14:paraId="60E30D9A" w14:textId="567099BC" w:rsidR="00072096" w:rsidRPr="008F15F6" w:rsidRDefault="00072096" w:rsidP="008F15F6">
      <w:pPr>
        <w:widowControl/>
        <w:numPr>
          <w:ilvl w:val="0"/>
          <w:numId w:val="22"/>
        </w:numPr>
        <w:ind w:left="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Evaluate the condition of patients and administer proper care</w:t>
      </w:r>
      <w:r w:rsidR="008F15F6">
        <w:rPr>
          <w:rFonts w:ascii="Arial" w:eastAsiaTheme="minorHAnsi" w:hAnsi="Arial" w:cs="Arial"/>
          <w:bCs/>
          <w:iCs/>
          <w:snapToGrid/>
          <w:sz w:val="22"/>
          <w:szCs w:val="22"/>
        </w:rPr>
        <w:t>;</w:t>
      </w:r>
    </w:p>
    <w:p w14:paraId="018DC549" w14:textId="2C014B28" w:rsidR="00072096" w:rsidRPr="008F15F6" w:rsidRDefault="00072096" w:rsidP="008F15F6">
      <w:pPr>
        <w:widowControl/>
        <w:numPr>
          <w:ilvl w:val="0"/>
          <w:numId w:val="22"/>
        </w:numPr>
        <w:ind w:left="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Maintain documentation of calls and monitor patient care by use of computerized equipment</w:t>
      </w:r>
      <w:r w:rsidR="008F15F6">
        <w:rPr>
          <w:rFonts w:ascii="Arial" w:eastAsiaTheme="minorHAnsi" w:hAnsi="Arial" w:cs="Arial"/>
          <w:bCs/>
          <w:iCs/>
          <w:snapToGrid/>
          <w:sz w:val="22"/>
          <w:szCs w:val="22"/>
        </w:rPr>
        <w:t>;</w:t>
      </w:r>
    </w:p>
    <w:p w14:paraId="36D62A0E" w14:textId="39C3D6A6" w:rsidR="00072096" w:rsidRPr="008F15F6" w:rsidRDefault="00072096" w:rsidP="008F15F6">
      <w:pPr>
        <w:widowControl/>
        <w:numPr>
          <w:ilvl w:val="0"/>
          <w:numId w:val="22"/>
        </w:numPr>
        <w:ind w:left="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Follow oral and written instructions</w:t>
      </w:r>
      <w:r w:rsidR="008F15F6">
        <w:rPr>
          <w:rFonts w:ascii="Arial" w:eastAsiaTheme="minorHAnsi" w:hAnsi="Arial" w:cs="Arial"/>
          <w:bCs/>
          <w:iCs/>
          <w:snapToGrid/>
          <w:sz w:val="22"/>
          <w:szCs w:val="22"/>
        </w:rPr>
        <w:t>;</w:t>
      </w:r>
    </w:p>
    <w:p w14:paraId="51183F31" w14:textId="31C59BF0" w:rsidR="00072096" w:rsidRPr="008F15F6" w:rsidRDefault="00072096" w:rsidP="008F15F6">
      <w:pPr>
        <w:widowControl/>
        <w:numPr>
          <w:ilvl w:val="0"/>
          <w:numId w:val="22"/>
        </w:numPr>
        <w:ind w:left="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Establish and maintain working relationship with superiors, co-workers, volunteers, EMS staff and fire service personnel, MIEMSS, MFRI, hospitals and their staff in surrounding area and public</w:t>
      </w:r>
      <w:r w:rsidR="008F15F6">
        <w:rPr>
          <w:rFonts w:ascii="Arial" w:eastAsiaTheme="minorHAnsi" w:hAnsi="Arial" w:cs="Arial"/>
          <w:bCs/>
          <w:iCs/>
          <w:snapToGrid/>
          <w:sz w:val="22"/>
          <w:szCs w:val="22"/>
        </w:rPr>
        <w:t>;</w:t>
      </w:r>
    </w:p>
    <w:p w14:paraId="2A3D1384" w14:textId="54E47B0E" w:rsidR="00072096" w:rsidRPr="008F15F6" w:rsidRDefault="00072096" w:rsidP="008F15F6">
      <w:pPr>
        <w:widowControl/>
        <w:numPr>
          <w:ilvl w:val="0"/>
          <w:numId w:val="22"/>
        </w:numPr>
        <w:ind w:left="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Communicate effectively with others verbally or in writing</w:t>
      </w:r>
      <w:r w:rsidR="008F15F6">
        <w:rPr>
          <w:rFonts w:ascii="Arial" w:eastAsiaTheme="minorHAnsi" w:hAnsi="Arial" w:cs="Arial"/>
          <w:bCs/>
          <w:iCs/>
          <w:snapToGrid/>
          <w:sz w:val="22"/>
          <w:szCs w:val="22"/>
        </w:rPr>
        <w:t>;</w:t>
      </w:r>
    </w:p>
    <w:p w14:paraId="04228B32" w14:textId="2BC4191D" w:rsidR="00072096" w:rsidRPr="008F15F6" w:rsidRDefault="0020492A" w:rsidP="008F15F6">
      <w:pPr>
        <w:widowControl/>
        <w:numPr>
          <w:ilvl w:val="0"/>
          <w:numId w:val="22"/>
        </w:numPr>
        <w:ind w:left="450"/>
        <w:contextualSpacing/>
        <w:jc w:val="both"/>
        <w:rPr>
          <w:rFonts w:ascii="Arial" w:eastAsiaTheme="minorHAnsi" w:hAnsi="Arial" w:cs="Arial"/>
          <w:bCs/>
          <w:iCs/>
          <w:snapToGrid/>
          <w:sz w:val="22"/>
          <w:szCs w:val="22"/>
        </w:rPr>
      </w:pPr>
      <w:r w:rsidRPr="00852689">
        <w:rPr>
          <w:rFonts w:ascii="Arial" w:eastAsiaTheme="minorHAnsi" w:hAnsi="Arial" w:cs="Arial"/>
          <w:bCs/>
          <w:iCs/>
          <w:snapToGrid/>
          <w:color w:val="000000" w:themeColor="text1"/>
          <w:sz w:val="22"/>
          <w:szCs w:val="22"/>
        </w:rPr>
        <w:t xml:space="preserve">Work up to </w:t>
      </w:r>
      <w:r w:rsidR="00964714" w:rsidRPr="00852689">
        <w:rPr>
          <w:rFonts w:ascii="Arial" w:eastAsiaTheme="minorHAnsi" w:hAnsi="Arial" w:cs="Arial"/>
          <w:bCs/>
          <w:iCs/>
          <w:snapToGrid/>
          <w:color w:val="000000" w:themeColor="text1"/>
          <w:sz w:val="22"/>
          <w:szCs w:val="22"/>
        </w:rPr>
        <w:t>36-hour</w:t>
      </w:r>
      <w:r w:rsidRPr="00852689">
        <w:rPr>
          <w:rFonts w:ascii="Arial" w:eastAsiaTheme="minorHAnsi" w:hAnsi="Arial" w:cs="Arial"/>
          <w:bCs/>
          <w:iCs/>
          <w:snapToGrid/>
          <w:color w:val="000000" w:themeColor="text1"/>
          <w:sz w:val="22"/>
          <w:szCs w:val="22"/>
        </w:rPr>
        <w:t xml:space="preserve"> shifts</w:t>
      </w:r>
      <w:r w:rsidR="008F15F6">
        <w:rPr>
          <w:rFonts w:ascii="Arial" w:eastAsiaTheme="minorHAnsi" w:hAnsi="Arial" w:cs="Arial"/>
          <w:bCs/>
          <w:iCs/>
          <w:snapToGrid/>
          <w:sz w:val="22"/>
          <w:szCs w:val="22"/>
        </w:rPr>
        <w:t>;</w:t>
      </w:r>
      <w:r w:rsidR="003B53C9">
        <w:rPr>
          <w:rFonts w:ascii="Arial" w:eastAsiaTheme="minorHAnsi" w:hAnsi="Arial" w:cs="Arial"/>
          <w:bCs/>
          <w:iCs/>
          <w:snapToGrid/>
          <w:sz w:val="22"/>
          <w:szCs w:val="22"/>
        </w:rPr>
        <w:t xml:space="preserve"> including holidays and weekends; </w:t>
      </w:r>
    </w:p>
    <w:p w14:paraId="3C42A148" w14:textId="1CF8775A" w:rsidR="00072096" w:rsidRPr="008F15F6" w:rsidRDefault="00072096" w:rsidP="008F15F6">
      <w:pPr>
        <w:widowControl/>
        <w:numPr>
          <w:ilvl w:val="0"/>
          <w:numId w:val="22"/>
        </w:numPr>
        <w:ind w:left="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Make presentations to community or public groups</w:t>
      </w:r>
      <w:r w:rsidR="008F15F6">
        <w:rPr>
          <w:rFonts w:ascii="Arial" w:eastAsiaTheme="minorHAnsi" w:hAnsi="Arial" w:cs="Arial"/>
          <w:bCs/>
          <w:iCs/>
          <w:snapToGrid/>
          <w:sz w:val="22"/>
          <w:szCs w:val="22"/>
        </w:rPr>
        <w:t>;</w:t>
      </w:r>
    </w:p>
    <w:p w14:paraId="63320FC3" w14:textId="08541915" w:rsidR="00072096" w:rsidRPr="008F15F6" w:rsidRDefault="00072096" w:rsidP="008F15F6">
      <w:pPr>
        <w:widowControl/>
        <w:numPr>
          <w:ilvl w:val="0"/>
          <w:numId w:val="22"/>
        </w:numPr>
        <w:ind w:left="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Operate emergency vehicles</w:t>
      </w:r>
      <w:r w:rsidR="008F15F6">
        <w:rPr>
          <w:rFonts w:ascii="Arial" w:eastAsiaTheme="minorHAnsi" w:hAnsi="Arial" w:cs="Arial"/>
          <w:bCs/>
          <w:iCs/>
          <w:snapToGrid/>
          <w:sz w:val="22"/>
          <w:szCs w:val="22"/>
        </w:rPr>
        <w:t>;</w:t>
      </w:r>
    </w:p>
    <w:p w14:paraId="1293860E" w14:textId="4642ED57" w:rsidR="00072096" w:rsidRPr="008F15F6" w:rsidRDefault="00072096" w:rsidP="008F15F6">
      <w:pPr>
        <w:widowControl/>
        <w:numPr>
          <w:ilvl w:val="0"/>
          <w:numId w:val="22"/>
        </w:numPr>
        <w:ind w:left="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Maintain proficient patient care skills.</w:t>
      </w:r>
    </w:p>
    <w:p w14:paraId="1098019E" w14:textId="77777777" w:rsidR="005A71AF" w:rsidRPr="008F15F6" w:rsidRDefault="005A71AF" w:rsidP="008F15F6">
      <w:pPr>
        <w:widowControl/>
        <w:ind w:left="720"/>
        <w:contextualSpacing/>
        <w:jc w:val="both"/>
        <w:rPr>
          <w:rFonts w:ascii="Arial" w:eastAsiaTheme="minorHAnsi" w:hAnsi="Arial" w:cs="Arial"/>
          <w:bCs/>
          <w:iCs/>
          <w:snapToGrid/>
          <w:sz w:val="22"/>
          <w:szCs w:val="22"/>
        </w:rPr>
      </w:pPr>
    </w:p>
    <w:p w14:paraId="63F058E7" w14:textId="77777777" w:rsidR="005A71AF" w:rsidRPr="008F15F6" w:rsidRDefault="005A71AF" w:rsidP="005A71AF">
      <w:pPr>
        <w:tabs>
          <w:tab w:val="left" w:pos="-1080"/>
          <w:tab w:val="left" w:pos="-720"/>
          <w:tab w:val="left" w:pos="0"/>
          <w:tab w:val="left" w:pos="450"/>
        </w:tabs>
        <w:rPr>
          <w:rFonts w:ascii="Arial" w:hAnsi="Arial" w:cs="Arial"/>
          <w:b/>
          <w:sz w:val="22"/>
          <w:szCs w:val="22"/>
        </w:rPr>
      </w:pPr>
    </w:p>
    <w:p w14:paraId="2371A899" w14:textId="6A2B2D3C" w:rsidR="002F7672" w:rsidRPr="008F15F6" w:rsidRDefault="002F7672" w:rsidP="005A71AF">
      <w:pPr>
        <w:tabs>
          <w:tab w:val="left" w:pos="-1080"/>
          <w:tab w:val="left" w:pos="-720"/>
          <w:tab w:val="left" w:pos="0"/>
          <w:tab w:val="left" w:pos="450"/>
        </w:tabs>
        <w:rPr>
          <w:rFonts w:ascii="Arial" w:hAnsi="Arial" w:cs="Arial"/>
          <w:sz w:val="22"/>
          <w:szCs w:val="22"/>
        </w:rPr>
      </w:pPr>
      <w:r w:rsidRPr="008F15F6">
        <w:rPr>
          <w:rFonts w:ascii="Arial" w:hAnsi="Arial" w:cs="Arial"/>
          <w:b/>
          <w:sz w:val="22"/>
          <w:szCs w:val="22"/>
        </w:rPr>
        <w:t xml:space="preserve">Education and Experience: </w:t>
      </w:r>
    </w:p>
    <w:p w14:paraId="5A5DCD9F" w14:textId="77777777" w:rsidR="002F7672" w:rsidRPr="008F15F6" w:rsidRDefault="002F7672" w:rsidP="005A71AF">
      <w:pPr>
        <w:tabs>
          <w:tab w:val="left" w:pos="-1080"/>
          <w:tab w:val="left" w:pos="-720"/>
          <w:tab w:val="left" w:pos="0"/>
          <w:tab w:val="left" w:pos="450"/>
        </w:tabs>
        <w:rPr>
          <w:rFonts w:ascii="Arial" w:hAnsi="Arial" w:cs="Arial"/>
          <w:sz w:val="22"/>
          <w:szCs w:val="22"/>
        </w:rPr>
      </w:pPr>
    </w:p>
    <w:p w14:paraId="5BA63702" w14:textId="77777777" w:rsidR="00072096" w:rsidRPr="008F15F6" w:rsidRDefault="00072096" w:rsidP="005A71AF">
      <w:pPr>
        <w:widowControl/>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Required Qualifications (Note: Any acceptable combination of education, training and experience that provides the above knowledge, abilities and skills may be substituted on a year for year basis.)</w:t>
      </w:r>
    </w:p>
    <w:p w14:paraId="1299374C" w14:textId="77777777" w:rsidR="00072096" w:rsidRPr="008F15F6" w:rsidRDefault="00072096" w:rsidP="005A71AF">
      <w:pPr>
        <w:widowControl/>
        <w:contextualSpacing/>
        <w:jc w:val="both"/>
        <w:rPr>
          <w:rFonts w:ascii="Arial" w:eastAsiaTheme="minorHAnsi" w:hAnsi="Arial" w:cs="Arial"/>
          <w:bCs/>
          <w:iCs/>
          <w:snapToGrid/>
          <w:sz w:val="22"/>
          <w:szCs w:val="22"/>
        </w:rPr>
      </w:pPr>
    </w:p>
    <w:p w14:paraId="3EBFD1B0" w14:textId="77777777" w:rsidR="008F15F6" w:rsidRDefault="00072096" w:rsidP="008F15F6">
      <w:pPr>
        <w:widowControl/>
        <w:numPr>
          <w:ilvl w:val="0"/>
          <w:numId w:val="23"/>
        </w:numPr>
        <w:ind w:left="450"/>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 xml:space="preserve">High school diploma or GED   </w:t>
      </w:r>
    </w:p>
    <w:p w14:paraId="1AEB23D9" w14:textId="63A35735" w:rsidR="00072096" w:rsidRPr="008F15F6" w:rsidRDefault="00DF1DF9" w:rsidP="008F15F6">
      <w:pPr>
        <w:widowControl/>
        <w:numPr>
          <w:ilvl w:val="0"/>
          <w:numId w:val="23"/>
        </w:numPr>
        <w:ind w:left="450"/>
        <w:contextualSpacing/>
        <w:jc w:val="both"/>
        <w:rPr>
          <w:rFonts w:ascii="Arial" w:eastAsiaTheme="minorHAnsi" w:hAnsi="Arial" w:cs="Arial"/>
          <w:bCs/>
          <w:iCs/>
          <w:snapToGrid/>
          <w:sz w:val="22"/>
          <w:szCs w:val="22"/>
        </w:rPr>
      </w:pPr>
      <w:r w:rsidRPr="00852689">
        <w:rPr>
          <w:rFonts w:ascii="Arial" w:eastAsiaTheme="minorHAnsi" w:hAnsi="Arial" w:cs="Arial"/>
          <w:bCs/>
          <w:iCs/>
          <w:snapToGrid/>
          <w:color w:val="000000" w:themeColor="text1"/>
          <w:sz w:val="22"/>
          <w:szCs w:val="22"/>
        </w:rPr>
        <w:t>O</w:t>
      </w:r>
      <w:r w:rsidR="008F15F6" w:rsidRPr="00852689">
        <w:rPr>
          <w:rFonts w:ascii="Arial" w:eastAsiaTheme="minorHAnsi" w:hAnsi="Arial" w:cs="Arial"/>
          <w:bCs/>
          <w:iCs/>
          <w:snapToGrid/>
          <w:color w:val="000000" w:themeColor="text1"/>
          <w:sz w:val="22"/>
          <w:szCs w:val="22"/>
        </w:rPr>
        <w:t>ne-year</w:t>
      </w:r>
      <w:r w:rsidR="00072096" w:rsidRPr="00852689">
        <w:rPr>
          <w:rFonts w:ascii="Arial" w:eastAsiaTheme="minorHAnsi" w:hAnsi="Arial" w:cs="Arial"/>
          <w:bCs/>
          <w:iCs/>
          <w:snapToGrid/>
          <w:color w:val="000000" w:themeColor="text1"/>
          <w:sz w:val="22"/>
          <w:szCs w:val="22"/>
        </w:rPr>
        <w:t xml:space="preserve"> documented experience as a certified Emergency Medical Technician is </w:t>
      </w:r>
      <w:r w:rsidR="0071558B" w:rsidRPr="00852689">
        <w:rPr>
          <w:rFonts w:ascii="Arial" w:eastAsiaTheme="minorHAnsi" w:hAnsi="Arial" w:cs="Arial"/>
          <w:bCs/>
          <w:iCs/>
          <w:snapToGrid/>
          <w:color w:val="000000" w:themeColor="text1"/>
          <w:sz w:val="22"/>
          <w:szCs w:val="22"/>
        </w:rPr>
        <w:t>required</w:t>
      </w:r>
      <w:r w:rsidR="00072096" w:rsidRPr="0020492A">
        <w:rPr>
          <w:rFonts w:ascii="Arial" w:eastAsiaTheme="minorHAnsi" w:hAnsi="Arial" w:cs="Arial"/>
          <w:bCs/>
          <w:iCs/>
          <w:snapToGrid/>
          <w:color w:val="FF0000"/>
          <w:sz w:val="22"/>
          <w:szCs w:val="22"/>
        </w:rPr>
        <w:t>.</w:t>
      </w:r>
    </w:p>
    <w:p w14:paraId="130C93D5" w14:textId="77777777" w:rsidR="005A71AF" w:rsidRPr="008F15F6" w:rsidRDefault="005A71AF" w:rsidP="005A71AF">
      <w:pPr>
        <w:widowControl/>
        <w:contextualSpacing/>
        <w:jc w:val="both"/>
        <w:rPr>
          <w:rFonts w:ascii="Arial" w:eastAsiaTheme="minorHAnsi" w:hAnsi="Arial" w:cs="Arial"/>
          <w:b/>
          <w:bCs/>
          <w:iCs/>
          <w:snapToGrid/>
          <w:sz w:val="22"/>
          <w:szCs w:val="22"/>
        </w:rPr>
      </w:pPr>
    </w:p>
    <w:p w14:paraId="085A063D" w14:textId="0059E0AA" w:rsidR="00A70D48" w:rsidRPr="008F15F6" w:rsidRDefault="00A70D48" w:rsidP="005A71AF">
      <w:pPr>
        <w:widowControl/>
        <w:contextualSpacing/>
        <w:jc w:val="both"/>
        <w:rPr>
          <w:rFonts w:ascii="Arial" w:eastAsiaTheme="minorHAnsi" w:hAnsi="Arial" w:cs="Arial"/>
          <w:b/>
          <w:bCs/>
          <w:iCs/>
          <w:snapToGrid/>
          <w:sz w:val="22"/>
          <w:szCs w:val="22"/>
        </w:rPr>
      </w:pPr>
      <w:r w:rsidRPr="008F15F6">
        <w:rPr>
          <w:rFonts w:ascii="Arial" w:eastAsiaTheme="minorHAnsi" w:hAnsi="Arial" w:cs="Arial"/>
          <w:b/>
          <w:bCs/>
          <w:iCs/>
          <w:snapToGrid/>
          <w:sz w:val="22"/>
          <w:szCs w:val="22"/>
        </w:rPr>
        <w:t>Licenses and Certifications:</w:t>
      </w:r>
    </w:p>
    <w:p w14:paraId="00AE0617" w14:textId="77777777" w:rsidR="00A70D48" w:rsidRPr="008F15F6" w:rsidRDefault="00A70D48" w:rsidP="005A71AF">
      <w:pPr>
        <w:widowControl/>
        <w:contextualSpacing/>
        <w:jc w:val="both"/>
        <w:rPr>
          <w:rFonts w:ascii="Arial" w:eastAsiaTheme="minorHAnsi" w:hAnsi="Arial" w:cs="Arial"/>
          <w:b/>
          <w:bCs/>
          <w:iCs/>
          <w:snapToGrid/>
          <w:color w:val="1F497D" w:themeColor="text2"/>
          <w:sz w:val="22"/>
          <w:szCs w:val="22"/>
        </w:rPr>
      </w:pPr>
    </w:p>
    <w:p w14:paraId="064F700D" w14:textId="4F802891" w:rsidR="008F15F6" w:rsidRDefault="00072096" w:rsidP="005A71AF">
      <w:pPr>
        <w:widowControl/>
        <w:numPr>
          <w:ilvl w:val="0"/>
          <w:numId w:val="19"/>
        </w:numPr>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 xml:space="preserve">Certification as a Nationally Registered EMT.  </w:t>
      </w:r>
    </w:p>
    <w:p w14:paraId="782378E4" w14:textId="3F785769" w:rsidR="0020492A" w:rsidRPr="00852689" w:rsidRDefault="0020492A" w:rsidP="005A71AF">
      <w:pPr>
        <w:widowControl/>
        <w:numPr>
          <w:ilvl w:val="0"/>
          <w:numId w:val="19"/>
        </w:numPr>
        <w:contextualSpacing/>
        <w:jc w:val="both"/>
        <w:rPr>
          <w:rFonts w:ascii="Arial" w:eastAsiaTheme="minorHAnsi" w:hAnsi="Arial" w:cs="Arial"/>
          <w:bCs/>
          <w:iCs/>
          <w:snapToGrid/>
          <w:color w:val="000000" w:themeColor="text1"/>
          <w:sz w:val="22"/>
          <w:szCs w:val="22"/>
        </w:rPr>
      </w:pPr>
      <w:r w:rsidRPr="00852689">
        <w:rPr>
          <w:rFonts w:ascii="Arial" w:eastAsiaTheme="minorHAnsi" w:hAnsi="Arial" w:cs="Arial"/>
          <w:bCs/>
          <w:iCs/>
          <w:snapToGrid/>
          <w:color w:val="000000" w:themeColor="text1"/>
          <w:sz w:val="22"/>
          <w:szCs w:val="22"/>
        </w:rPr>
        <w:t xml:space="preserve">Current and valid Maryland Emergency Medical Technician certification that is unencumbered in any way. </w:t>
      </w:r>
    </w:p>
    <w:p w14:paraId="0A20C62F" w14:textId="21000573" w:rsidR="00AC3AB3" w:rsidRPr="00852689" w:rsidRDefault="00072096" w:rsidP="005A71AF">
      <w:pPr>
        <w:widowControl/>
        <w:numPr>
          <w:ilvl w:val="0"/>
          <w:numId w:val="19"/>
        </w:numPr>
        <w:contextualSpacing/>
        <w:jc w:val="both"/>
        <w:rPr>
          <w:rFonts w:ascii="Arial" w:eastAsiaTheme="minorHAnsi" w:hAnsi="Arial" w:cs="Arial"/>
          <w:bCs/>
          <w:iCs/>
          <w:snapToGrid/>
          <w:color w:val="000000" w:themeColor="text1"/>
          <w:sz w:val="22"/>
          <w:szCs w:val="22"/>
        </w:rPr>
      </w:pPr>
      <w:r w:rsidRPr="00852689">
        <w:rPr>
          <w:rFonts w:ascii="Arial" w:eastAsiaTheme="minorHAnsi" w:hAnsi="Arial" w:cs="Arial"/>
          <w:bCs/>
          <w:iCs/>
          <w:snapToGrid/>
          <w:color w:val="000000" w:themeColor="text1"/>
          <w:sz w:val="22"/>
          <w:szCs w:val="22"/>
        </w:rPr>
        <w:t>Certification in EVOC</w:t>
      </w:r>
      <w:r w:rsidR="00DF1DF9" w:rsidRPr="00852689">
        <w:rPr>
          <w:rFonts w:ascii="Arial" w:eastAsiaTheme="minorHAnsi" w:hAnsi="Arial" w:cs="Arial"/>
          <w:bCs/>
          <w:iCs/>
          <w:snapToGrid/>
          <w:color w:val="000000" w:themeColor="text1"/>
          <w:sz w:val="22"/>
          <w:szCs w:val="22"/>
        </w:rPr>
        <w:t xml:space="preserve"> preferred and required within 6</w:t>
      </w:r>
      <w:r w:rsidR="0020492A" w:rsidRPr="00852689">
        <w:rPr>
          <w:rFonts w:ascii="Arial" w:eastAsiaTheme="minorHAnsi" w:hAnsi="Arial" w:cs="Arial"/>
          <w:bCs/>
          <w:iCs/>
          <w:snapToGrid/>
          <w:color w:val="000000" w:themeColor="text1"/>
          <w:sz w:val="22"/>
          <w:szCs w:val="22"/>
        </w:rPr>
        <w:t xml:space="preserve"> months</w:t>
      </w:r>
      <w:r w:rsidR="00AC3AB3" w:rsidRPr="00852689">
        <w:rPr>
          <w:rFonts w:ascii="Arial" w:eastAsiaTheme="minorHAnsi" w:hAnsi="Arial" w:cs="Arial"/>
          <w:bCs/>
          <w:iCs/>
          <w:snapToGrid/>
          <w:color w:val="000000" w:themeColor="text1"/>
          <w:sz w:val="22"/>
          <w:szCs w:val="22"/>
        </w:rPr>
        <w:t xml:space="preserve"> of hire;</w:t>
      </w:r>
      <w:r w:rsidR="003B53C9" w:rsidRPr="00852689">
        <w:rPr>
          <w:rFonts w:ascii="Arial" w:eastAsiaTheme="minorHAnsi" w:hAnsi="Arial" w:cs="Arial"/>
          <w:bCs/>
          <w:iCs/>
          <w:snapToGrid/>
          <w:color w:val="000000" w:themeColor="text1"/>
          <w:sz w:val="22"/>
          <w:szCs w:val="22"/>
        </w:rPr>
        <w:t xml:space="preserve"> must be 21 years old by the time EVOC certification is obtained;  </w:t>
      </w:r>
    </w:p>
    <w:p w14:paraId="7AE324AD" w14:textId="72E597DB" w:rsidR="008F15F6" w:rsidRDefault="00AC3AB3" w:rsidP="005A71AF">
      <w:pPr>
        <w:widowControl/>
        <w:numPr>
          <w:ilvl w:val="0"/>
          <w:numId w:val="19"/>
        </w:numPr>
        <w:contextualSpacing/>
        <w:jc w:val="both"/>
        <w:rPr>
          <w:rFonts w:ascii="Arial" w:eastAsiaTheme="minorHAnsi" w:hAnsi="Arial" w:cs="Arial"/>
          <w:bCs/>
          <w:iCs/>
          <w:snapToGrid/>
          <w:sz w:val="22"/>
          <w:szCs w:val="22"/>
        </w:rPr>
      </w:pPr>
      <w:r>
        <w:rPr>
          <w:rFonts w:ascii="Arial" w:eastAsiaTheme="minorHAnsi" w:hAnsi="Arial" w:cs="Arial"/>
          <w:bCs/>
          <w:iCs/>
          <w:snapToGrid/>
          <w:sz w:val="22"/>
          <w:szCs w:val="22"/>
        </w:rPr>
        <w:t>CPR certification required</w:t>
      </w:r>
      <w:r w:rsidR="000D5C5C">
        <w:rPr>
          <w:rFonts w:ascii="Arial" w:eastAsiaTheme="minorHAnsi" w:hAnsi="Arial" w:cs="Arial"/>
          <w:bCs/>
          <w:iCs/>
          <w:snapToGrid/>
          <w:sz w:val="22"/>
          <w:szCs w:val="22"/>
        </w:rPr>
        <w:t>;</w:t>
      </w:r>
      <w:r w:rsidR="00072096" w:rsidRPr="008F15F6">
        <w:rPr>
          <w:rFonts w:ascii="Arial" w:eastAsiaTheme="minorHAnsi" w:hAnsi="Arial" w:cs="Arial"/>
          <w:bCs/>
          <w:iCs/>
          <w:snapToGrid/>
          <w:sz w:val="22"/>
          <w:szCs w:val="22"/>
        </w:rPr>
        <w:t xml:space="preserve"> </w:t>
      </w:r>
    </w:p>
    <w:p w14:paraId="1CB346C3" w14:textId="0ABB6854" w:rsidR="000D5C5C" w:rsidRDefault="00072096" w:rsidP="005A71AF">
      <w:pPr>
        <w:widowControl/>
        <w:numPr>
          <w:ilvl w:val="0"/>
          <w:numId w:val="19"/>
        </w:numPr>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Haz Mat Operations preferred, but not required</w:t>
      </w:r>
      <w:r w:rsidR="000D5C5C">
        <w:rPr>
          <w:rFonts w:ascii="Arial" w:eastAsiaTheme="minorHAnsi" w:hAnsi="Arial" w:cs="Arial"/>
          <w:bCs/>
          <w:iCs/>
          <w:snapToGrid/>
          <w:sz w:val="22"/>
          <w:szCs w:val="22"/>
        </w:rPr>
        <w:t>;</w:t>
      </w:r>
      <w:r w:rsidRPr="008F15F6">
        <w:rPr>
          <w:rFonts w:ascii="Arial" w:eastAsiaTheme="minorHAnsi" w:hAnsi="Arial" w:cs="Arial"/>
          <w:bCs/>
          <w:iCs/>
          <w:snapToGrid/>
          <w:sz w:val="22"/>
          <w:szCs w:val="22"/>
        </w:rPr>
        <w:t xml:space="preserve">  </w:t>
      </w:r>
    </w:p>
    <w:p w14:paraId="4F4D2CCA" w14:textId="383537EA" w:rsidR="000D5C5C" w:rsidRDefault="00072096" w:rsidP="005A71AF">
      <w:pPr>
        <w:widowControl/>
        <w:numPr>
          <w:ilvl w:val="0"/>
          <w:numId w:val="19"/>
        </w:numPr>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t>Employee is required to maintain certifications and licenses</w:t>
      </w:r>
      <w:r w:rsidR="0020492A">
        <w:rPr>
          <w:rFonts w:ascii="Arial" w:eastAsiaTheme="minorHAnsi" w:hAnsi="Arial" w:cs="Arial"/>
          <w:bCs/>
          <w:iCs/>
          <w:snapToGrid/>
          <w:sz w:val="22"/>
          <w:szCs w:val="22"/>
        </w:rPr>
        <w:t xml:space="preserve"> throughout employment</w:t>
      </w:r>
      <w:r w:rsidR="00964714">
        <w:rPr>
          <w:rFonts w:ascii="Arial" w:eastAsiaTheme="minorHAnsi" w:hAnsi="Arial" w:cs="Arial"/>
          <w:bCs/>
          <w:iCs/>
          <w:snapToGrid/>
          <w:sz w:val="22"/>
          <w:szCs w:val="22"/>
        </w:rPr>
        <w:t>;</w:t>
      </w:r>
    </w:p>
    <w:p w14:paraId="2BB020EC" w14:textId="2D931FE0" w:rsidR="005A71AF" w:rsidRPr="003B53C9" w:rsidRDefault="00072096" w:rsidP="003B53C9">
      <w:pPr>
        <w:widowControl/>
        <w:numPr>
          <w:ilvl w:val="0"/>
          <w:numId w:val="19"/>
        </w:numPr>
        <w:contextualSpacing/>
        <w:jc w:val="both"/>
        <w:rPr>
          <w:rFonts w:ascii="Arial" w:eastAsiaTheme="minorHAnsi" w:hAnsi="Arial" w:cs="Arial"/>
          <w:bCs/>
          <w:iCs/>
          <w:snapToGrid/>
          <w:sz w:val="22"/>
          <w:szCs w:val="22"/>
        </w:rPr>
      </w:pPr>
      <w:r w:rsidRPr="008F15F6">
        <w:rPr>
          <w:rFonts w:ascii="Arial" w:eastAsiaTheme="minorHAnsi" w:hAnsi="Arial" w:cs="Arial"/>
          <w:bCs/>
          <w:iCs/>
          <w:snapToGrid/>
          <w:sz w:val="22"/>
          <w:szCs w:val="22"/>
        </w:rPr>
        <w:lastRenderedPageBreak/>
        <w:t xml:space="preserve">Must have a valid </w:t>
      </w:r>
      <w:r w:rsidR="000D5C5C">
        <w:rPr>
          <w:rFonts w:ascii="Arial" w:eastAsiaTheme="minorHAnsi" w:hAnsi="Arial" w:cs="Arial"/>
          <w:bCs/>
          <w:iCs/>
          <w:snapToGrid/>
          <w:sz w:val="22"/>
          <w:szCs w:val="22"/>
        </w:rPr>
        <w:t xml:space="preserve">Maryland </w:t>
      </w:r>
      <w:r w:rsidRPr="008F15F6">
        <w:rPr>
          <w:rFonts w:ascii="Arial" w:eastAsiaTheme="minorHAnsi" w:hAnsi="Arial" w:cs="Arial"/>
          <w:bCs/>
          <w:iCs/>
          <w:snapToGrid/>
          <w:sz w:val="22"/>
          <w:szCs w:val="22"/>
        </w:rPr>
        <w:t>Driver’s License</w:t>
      </w:r>
      <w:r w:rsidR="003B53C9">
        <w:rPr>
          <w:rFonts w:ascii="Arial" w:eastAsiaTheme="minorHAnsi" w:hAnsi="Arial" w:cs="Arial"/>
          <w:bCs/>
          <w:iCs/>
          <w:snapToGrid/>
          <w:sz w:val="22"/>
          <w:szCs w:val="22"/>
        </w:rPr>
        <w:t>;</w:t>
      </w:r>
    </w:p>
    <w:p w14:paraId="50CE825D" w14:textId="77777777" w:rsidR="003B53C9" w:rsidRDefault="003B53C9" w:rsidP="005A71AF">
      <w:pPr>
        <w:widowControl/>
        <w:contextualSpacing/>
        <w:jc w:val="both"/>
        <w:rPr>
          <w:rFonts w:ascii="Arial" w:eastAsiaTheme="minorHAnsi" w:hAnsi="Arial" w:cs="Arial"/>
          <w:b/>
          <w:bCs/>
          <w:iCs/>
          <w:snapToGrid/>
          <w:sz w:val="22"/>
          <w:szCs w:val="22"/>
        </w:rPr>
      </w:pPr>
    </w:p>
    <w:p w14:paraId="5835BA06" w14:textId="7DE18C41" w:rsidR="005A71AF" w:rsidRDefault="003B53C9" w:rsidP="005A71AF">
      <w:pPr>
        <w:widowControl/>
        <w:contextualSpacing/>
        <w:jc w:val="both"/>
        <w:rPr>
          <w:rFonts w:ascii="Arial" w:eastAsiaTheme="minorHAnsi" w:hAnsi="Arial" w:cs="Arial"/>
          <w:b/>
          <w:bCs/>
          <w:iCs/>
          <w:snapToGrid/>
          <w:sz w:val="22"/>
          <w:szCs w:val="22"/>
        </w:rPr>
      </w:pPr>
      <w:r>
        <w:rPr>
          <w:rFonts w:ascii="Arial" w:eastAsiaTheme="minorHAnsi" w:hAnsi="Arial" w:cs="Arial"/>
          <w:b/>
          <w:bCs/>
          <w:iCs/>
          <w:snapToGrid/>
          <w:sz w:val="22"/>
          <w:szCs w:val="22"/>
        </w:rPr>
        <w:t xml:space="preserve">Additional Requirements: </w:t>
      </w:r>
    </w:p>
    <w:p w14:paraId="3502E4E0" w14:textId="77777777" w:rsidR="003B53C9" w:rsidRDefault="003B53C9" w:rsidP="003B53C9">
      <w:pPr>
        <w:jc w:val="both"/>
        <w:rPr>
          <w:rFonts w:ascii="Arial" w:hAnsi="Arial"/>
          <w:snapToGrid/>
        </w:rPr>
      </w:pPr>
      <w:r>
        <w:t>Negative drug screen.</w:t>
      </w:r>
    </w:p>
    <w:p w14:paraId="4B132357" w14:textId="77777777" w:rsidR="003B53C9" w:rsidRDefault="003B53C9" w:rsidP="003B53C9">
      <w:pPr>
        <w:jc w:val="both"/>
      </w:pPr>
      <w:r>
        <w:t xml:space="preserve">Successfully pass a physical, hearing and vision exam. </w:t>
      </w:r>
    </w:p>
    <w:p w14:paraId="383FA2C3" w14:textId="77777777" w:rsidR="003B53C9" w:rsidRDefault="003B53C9" w:rsidP="003B53C9">
      <w:pPr>
        <w:jc w:val="both"/>
      </w:pPr>
      <w:r>
        <w:t>Successfully pass a psychological fitness examination with favorable results.</w:t>
      </w:r>
    </w:p>
    <w:p w14:paraId="7C53EABA" w14:textId="77777777" w:rsidR="003B53C9" w:rsidRDefault="003B53C9" w:rsidP="003B53C9">
      <w:pPr>
        <w:jc w:val="both"/>
        <w:rPr>
          <w:color w:val="000000"/>
        </w:rPr>
      </w:pPr>
      <w:r>
        <w:t>Successfully pass extensive background investigation with favorable results.</w:t>
      </w:r>
    </w:p>
    <w:p w14:paraId="3A60E43F" w14:textId="77777777" w:rsidR="003B53C9" w:rsidRDefault="003B53C9" w:rsidP="003B53C9">
      <w:pPr>
        <w:rPr>
          <w:rFonts w:ascii="Calibri" w:hAnsi="Calibri" w:cs="Calibri"/>
          <w:sz w:val="22"/>
          <w:szCs w:val="22"/>
        </w:rPr>
      </w:pPr>
    </w:p>
    <w:p w14:paraId="65FE6E9A" w14:textId="77777777" w:rsidR="003B53C9" w:rsidRDefault="003B53C9" w:rsidP="005A71AF">
      <w:pPr>
        <w:widowControl/>
        <w:contextualSpacing/>
        <w:jc w:val="both"/>
        <w:rPr>
          <w:rFonts w:ascii="Arial" w:eastAsiaTheme="minorHAnsi" w:hAnsi="Arial" w:cs="Arial"/>
          <w:b/>
          <w:bCs/>
          <w:iCs/>
          <w:snapToGrid/>
          <w:sz w:val="22"/>
          <w:szCs w:val="22"/>
        </w:rPr>
      </w:pPr>
    </w:p>
    <w:p w14:paraId="011C56EA" w14:textId="77777777" w:rsidR="003B53C9" w:rsidRPr="008F15F6" w:rsidRDefault="003B53C9" w:rsidP="005A71AF">
      <w:pPr>
        <w:widowControl/>
        <w:contextualSpacing/>
        <w:jc w:val="both"/>
        <w:rPr>
          <w:rFonts w:ascii="Arial" w:eastAsiaTheme="minorHAnsi" w:hAnsi="Arial" w:cs="Arial"/>
          <w:b/>
          <w:bCs/>
          <w:iCs/>
          <w:snapToGrid/>
          <w:sz w:val="22"/>
          <w:szCs w:val="22"/>
        </w:rPr>
      </w:pPr>
    </w:p>
    <w:p w14:paraId="58B06845" w14:textId="1EEBD421" w:rsidR="00A70D48" w:rsidRPr="008F15F6" w:rsidRDefault="00A70D48" w:rsidP="005A71AF">
      <w:pPr>
        <w:widowControl/>
        <w:contextualSpacing/>
        <w:jc w:val="both"/>
        <w:rPr>
          <w:rFonts w:ascii="Arial" w:eastAsiaTheme="minorHAnsi" w:hAnsi="Arial" w:cs="Arial"/>
          <w:b/>
          <w:bCs/>
          <w:iCs/>
          <w:snapToGrid/>
          <w:color w:val="1F497D" w:themeColor="text2"/>
          <w:sz w:val="22"/>
          <w:szCs w:val="22"/>
        </w:rPr>
      </w:pPr>
      <w:r w:rsidRPr="008F15F6">
        <w:rPr>
          <w:rFonts w:ascii="Arial" w:eastAsiaTheme="minorHAnsi" w:hAnsi="Arial" w:cs="Arial"/>
          <w:b/>
          <w:bCs/>
          <w:iCs/>
          <w:snapToGrid/>
          <w:sz w:val="22"/>
          <w:szCs w:val="22"/>
        </w:rPr>
        <w:t>Physical Demands:</w:t>
      </w:r>
    </w:p>
    <w:p w14:paraId="0B2EF7C8" w14:textId="77777777" w:rsidR="005A71AF" w:rsidRPr="008F15F6" w:rsidRDefault="005A71AF" w:rsidP="005A71AF">
      <w:pPr>
        <w:widowControl/>
        <w:tabs>
          <w:tab w:val="left" w:pos="1980"/>
        </w:tabs>
        <w:jc w:val="both"/>
        <w:rPr>
          <w:rFonts w:ascii="Arial" w:eastAsiaTheme="minorHAnsi" w:hAnsi="Arial" w:cs="Arial"/>
          <w:bCs/>
          <w:iCs/>
          <w:snapToGrid/>
          <w:sz w:val="22"/>
          <w:szCs w:val="22"/>
        </w:rPr>
      </w:pPr>
    </w:p>
    <w:p w14:paraId="5B16ED2D" w14:textId="38FCD315" w:rsidR="00072096" w:rsidRPr="00852689" w:rsidRDefault="00072096" w:rsidP="005A71AF">
      <w:pPr>
        <w:widowControl/>
        <w:tabs>
          <w:tab w:val="left" w:pos="1980"/>
        </w:tabs>
        <w:jc w:val="both"/>
        <w:rPr>
          <w:rFonts w:ascii="Arial" w:eastAsiaTheme="minorHAnsi" w:hAnsi="Arial" w:cs="Arial"/>
          <w:bCs/>
          <w:iCs/>
          <w:snapToGrid/>
          <w:color w:val="000000" w:themeColor="text1"/>
          <w:sz w:val="22"/>
          <w:szCs w:val="22"/>
        </w:rPr>
      </w:pPr>
      <w:r w:rsidRPr="008F15F6">
        <w:rPr>
          <w:rFonts w:ascii="Arial" w:eastAsiaTheme="minorHAnsi" w:hAnsi="Arial" w:cs="Arial"/>
          <w:bCs/>
          <w:iCs/>
          <w:snapToGrid/>
          <w:sz w:val="22"/>
          <w:szCs w:val="22"/>
        </w:rPr>
        <w:t>Must have normal vision or corrected vision with glasses or contacts; read normal (typewritten) print in English; correctly name and distinguish colors; see well at night or in dim light; see in presence of glare; see low contrast or camouflaged objects; must have normal ability to hear (may be corrected with hearing aid); must have normal ability to discern odors; must be able to lift, pull and push 75 pounds; sit or stand for periods of 30 minutes; walk or run without break for one mile; climb stairs, ladders and scaffold; jump two feet off of equipment; kneel for periods of 15 minutes; bend to pick up or work on an item; carry 75 pounds on ground for 50 yards; must be able to determine if item is hot, cold, or slippery; grasp items; read and understand work orders; work outdoors during inclement weather.</w:t>
      </w:r>
      <w:r w:rsidR="00552E7B">
        <w:rPr>
          <w:rFonts w:ascii="Arial" w:eastAsiaTheme="minorHAnsi" w:hAnsi="Arial" w:cs="Arial"/>
          <w:bCs/>
          <w:iCs/>
          <w:snapToGrid/>
          <w:sz w:val="22"/>
          <w:szCs w:val="22"/>
        </w:rPr>
        <w:t xml:space="preserve"> </w:t>
      </w:r>
      <w:r w:rsidR="00552E7B" w:rsidRPr="00852689">
        <w:rPr>
          <w:rFonts w:ascii="Arial" w:eastAsiaTheme="minorHAnsi" w:hAnsi="Arial" w:cs="Arial"/>
          <w:bCs/>
          <w:iCs/>
          <w:snapToGrid/>
          <w:color w:val="000000" w:themeColor="text1"/>
          <w:sz w:val="22"/>
          <w:szCs w:val="22"/>
        </w:rPr>
        <w:t xml:space="preserve">Must maintain this standard level of fitness throughout employment. </w:t>
      </w:r>
    </w:p>
    <w:p w14:paraId="38C23D8C" w14:textId="77777777" w:rsidR="005A71AF" w:rsidRPr="008F15F6" w:rsidRDefault="005A71AF" w:rsidP="005A71AF">
      <w:pPr>
        <w:widowControl/>
        <w:jc w:val="both"/>
        <w:rPr>
          <w:rFonts w:ascii="Arial" w:eastAsiaTheme="minorHAnsi" w:hAnsi="Arial" w:cs="Arial"/>
          <w:bCs/>
          <w:iCs/>
          <w:snapToGrid/>
          <w:sz w:val="22"/>
          <w:szCs w:val="22"/>
        </w:rPr>
      </w:pPr>
    </w:p>
    <w:p w14:paraId="0ADCC5F8" w14:textId="77777777" w:rsidR="005A71AF" w:rsidRPr="008F15F6" w:rsidRDefault="005A71AF" w:rsidP="005A71AF">
      <w:pPr>
        <w:pStyle w:val="BodyText"/>
        <w:rPr>
          <w:rFonts w:cs="Arial"/>
          <w:szCs w:val="22"/>
        </w:rPr>
      </w:pPr>
    </w:p>
    <w:p w14:paraId="632EC4B3" w14:textId="77777777" w:rsidR="005A71AF" w:rsidRPr="008F15F6" w:rsidRDefault="005A71AF" w:rsidP="005A71AF">
      <w:pPr>
        <w:pStyle w:val="BodyText"/>
        <w:rPr>
          <w:rFonts w:cs="Arial"/>
          <w:szCs w:val="22"/>
        </w:rPr>
      </w:pPr>
    </w:p>
    <w:p w14:paraId="7EEC8613" w14:textId="52A370E4" w:rsidR="002F7672" w:rsidRPr="008F15F6" w:rsidRDefault="002F7672" w:rsidP="005A71AF">
      <w:pPr>
        <w:pStyle w:val="BodyText"/>
        <w:rPr>
          <w:rFonts w:cs="Arial"/>
          <w:szCs w:val="22"/>
        </w:rPr>
      </w:pPr>
      <w:r w:rsidRPr="008F15F6">
        <w:rPr>
          <w:rFonts w:cs="Arial"/>
          <w:szCs w:val="22"/>
        </w:rPr>
        <w:t>I certify that this is an accurate statement of the essential functions and responsibilities of this position.</w:t>
      </w:r>
    </w:p>
    <w:p w14:paraId="52E08442" w14:textId="77777777" w:rsidR="002F7672" w:rsidRPr="008F15F6" w:rsidRDefault="002F7672" w:rsidP="005A71AF">
      <w:pPr>
        <w:pStyle w:val="BodyText"/>
        <w:rPr>
          <w:rFonts w:cs="Arial"/>
          <w:szCs w:val="22"/>
        </w:rPr>
      </w:pPr>
    </w:p>
    <w:p w14:paraId="0A3EAD79" w14:textId="0EC00306" w:rsidR="002F7672" w:rsidRPr="008F15F6" w:rsidRDefault="002F7672" w:rsidP="005A71AF">
      <w:pPr>
        <w:pStyle w:val="BodyText"/>
        <w:rPr>
          <w:rFonts w:cs="Arial"/>
          <w:szCs w:val="22"/>
        </w:rPr>
      </w:pPr>
    </w:p>
    <w:p w14:paraId="6E50794F" w14:textId="77777777" w:rsidR="002F7672" w:rsidRPr="008F15F6" w:rsidRDefault="002F7672" w:rsidP="005A71AF">
      <w:pPr>
        <w:pStyle w:val="Subtitle"/>
        <w:jc w:val="left"/>
        <w:rPr>
          <w:rFonts w:ascii="Arial" w:hAnsi="Arial" w:cs="Arial"/>
          <w:b w:val="0"/>
          <w:sz w:val="22"/>
          <w:szCs w:val="22"/>
        </w:rPr>
      </w:pPr>
      <w:r w:rsidRPr="008F15F6">
        <w:rPr>
          <w:rFonts w:ascii="Arial" w:hAnsi="Arial" w:cs="Arial"/>
          <w:b w:val="0"/>
          <w:sz w:val="22"/>
          <w:szCs w:val="22"/>
        </w:rPr>
        <w:t>_________________________</w:t>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t>______________</w:t>
      </w:r>
    </w:p>
    <w:p w14:paraId="204AD0ED" w14:textId="77777777" w:rsidR="002F7672" w:rsidRPr="008F15F6" w:rsidRDefault="003E378C" w:rsidP="005A71AF">
      <w:pPr>
        <w:pStyle w:val="Subtitle"/>
        <w:jc w:val="left"/>
        <w:rPr>
          <w:rFonts w:ascii="Arial" w:hAnsi="Arial" w:cs="Arial"/>
          <w:b w:val="0"/>
          <w:sz w:val="22"/>
          <w:szCs w:val="22"/>
        </w:rPr>
      </w:pPr>
      <w:r w:rsidRPr="008F15F6">
        <w:rPr>
          <w:rFonts w:ascii="Arial" w:hAnsi="Arial" w:cs="Arial"/>
          <w:b w:val="0"/>
          <w:sz w:val="22"/>
          <w:szCs w:val="22"/>
        </w:rPr>
        <w:t>HR Representative</w:t>
      </w:r>
      <w:r w:rsidR="002F7672" w:rsidRPr="008F15F6">
        <w:rPr>
          <w:rFonts w:ascii="Arial" w:hAnsi="Arial" w:cs="Arial"/>
          <w:b w:val="0"/>
          <w:sz w:val="22"/>
          <w:szCs w:val="22"/>
        </w:rPr>
        <w:tab/>
      </w:r>
      <w:r w:rsidR="002F7672" w:rsidRPr="008F15F6">
        <w:rPr>
          <w:rFonts w:ascii="Arial" w:hAnsi="Arial" w:cs="Arial"/>
          <w:b w:val="0"/>
          <w:sz w:val="22"/>
          <w:szCs w:val="22"/>
        </w:rPr>
        <w:tab/>
      </w:r>
      <w:r w:rsidR="002F7672" w:rsidRPr="008F15F6">
        <w:rPr>
          <w:rFonts w:ascii="Arial" w:hAnsi="Arial" w:cs="Arial"/>
          <w:b w:val="0"/>
          <w:sz w:val="22"/>
          <w:szCs w:val="22"/>
        </w:rPr>
        <w:tab/>
      </w:r>
      <w:r w:rsidR="002F7672" w:rsidRPr="008F15F6">
        <w:rPr>
          <w:rFonts w:ascii="Arial" w:hAnsi="Arial" w:cs="Arial"/>
          <w:b w:val="0"/>
          <w:sz w:val="22"/>
          <w:szCs w:val="22"/>
        </w:rPr>
        <w:tab/>
      </w:r>
      <w:r w:rsidR="002F7672" w:rsidRPr="008F15F6">
        <w:rPr>
          <w:rFonts w:ascii="Arial" w:hAnsi="Arial" w:cs="Arial"/>
          <w:b w:val="0"/>
          <w:sz w:val="22"/>
          <w:szCs w:val="22"/>
        </w:rPr>
        <w:tab/>
      </w:r>
      <w:r w:rsidR="002F7672" w:rsidRPr="008F15F6">
        <w:rPr>
          <w:rFonts w:ascii="Arial" w:hAnsi="Arial" w:cs="Arial"/>
          <w:b w:val="0"/>
          <w:sz w:val="22"/>
          <w:szCs w:val="22"/>
        </w:rPr>
        <w:tab/>
      </w:r>
      <w:r w:rsidR="002F7672" w:rsidRPr="008F15F6">
        <w:rPr>
          <w:rFonts w:ascii="Arial" w:hAnsi="Arial" w:cs="Arial"/>
          <w:b w:val="0"/>
          <w:sz w:val="22"/>
          <w:szCs w:val="22"/>
        </w:rPr>
        <w:tab/>
        <w:t>Date</w:t>
      </w:r>
    </w:p>
    <w:p w14:paraId="713DC612" w14:textId="77777777" w:rsidR="003E378C" w:rsidRPr="008F15F6" w:rsidRDefault="003E378C" w:rsidP="005A71AF">
      <w:pPr>
        <w:pStyle w:val="Subtitle"/>
        <w:jc w:val="left"/>
        <w:rPr>
          <w:rFonts w:ascii="Arial" w:hAnsi="Arial" w:cs="Arial"/>
          <w:b w:val="0"/>
          <w:sz w:val="22"/>
          <w:szCs w:val="22"/>
        </w:rPr>
      </w:pPr>
    </w:p>
    <w:p w14:paraId="69E4A6A9" w14:textId="77777777" w:rsidR="003E378C" w:rsidRPr="008F15F6" w:rsidRDefault="003E378C" w:rsidP="005A71AF">
      <w:pPr>
        <w:pStyle w:val="Subtitle"/>
        <w:jc w:val="left"/>
        <w:rPr>
          <w:rFonts w:ascii="Arial" w:hAnsi="Arial" w:cs="Arial"/>
          <w:b w:val="0"/>
          <w:sz w:val="22"/>
          <w:szCs w:val="22"/>
        </w:rPr>
      </w:pPr>
    </w:p>
    <w:p w14:paraId="03DA80A2" w14:textId="77777777" w:rsidR="006D71EB" w:rsidRPr="008F15F6" w:rsidRDefault="006D71EB" w:rsidP="005A71AF">
      <w:pPr>
        <w:tabs>
          <w:tab w:val="left" w:pos="-1080"/>
          <w:tab w:val="left" w:pos="-720"/>
          <w:tab w:val="left" w:pos="0"/>
          <w:tab w:val="left" w:pos="450"/>
        </w:tabs>
        <w:rPr>
          <w:rFonts w:ascii="Arial" w:hAnsi="Arial" w:cs="Arial"/>
          <w:sz w:val="22"/>
          <w:szCs w:val="22"/>
        </w:rPr>
      </w:pPr>
      <w:r w:rsidRPr="008F15F6">
        <w:rPr>
          <w:rFonts w:ascii="Arial" w:hAnsi="Arial" w:cs="Arial"/>
          <w:sz w:val="22"/>
          <w:szCs w:val="22"/>
        </w:rPr>
        <w:t>Your signature below indicates that you have received a copy of this position description.</w:t>
      </w:r>
    </w:p>
    <w:p w14:paraId="70857528" w14:textId="77777777" w:rsidR="006D71EB" w:rsidRPr="008F15F6" w:rsidRDefault="006D71EB" w:rsidP="005A71AF">
      <w:pPr>
        <w:tabs>
          <w:tab w:val="left" w:pos="-1080"/>
          <w:tab w:val="left" w:pos="-720"/>
          <w:tab w:val="left" w:pos="0"/>
          <w:tab w:val="left" w:pos="450"/>
        </w:tabs>
        <w:rPr>
          <w:rFonts w:ascii="Arial" w:hAnsi="Arial" w:cs="Arial"/>
          <w:sz w:val="22"/>
          <w:szCs w:val="22"/>
        </w:rPr>
      </w:pPr>
    </w:p>
    <w:p w14:paraId="4AEC631C" w14:textId="77777777" w:rsidR="006D71EB" w:rsidRPr="008F15F6" w:rsidRDefault="006D71EB" w:rsidP="005A71AF">
      <w:pPr>
        <w:tabs>
          <w:tab w:val="left" w:pos="-1080"/>
          <w:tab w:val="left" w:pos="-720"/>
          <w:tab w:val="left" w:pos="0"/>
          <w:tab w:val="left" w:pos="450"/>
        </w:tabs>
        <w:rPr>
          <w:rFonts w:ascii="Arial" w:hAnsi="Arial" w:cs="Arial"/>
          <w:sz w:val="22"/>
          <w:szCs w:val="22"/>
        </w:rPr>
      </w:pPr>
    </w:p>
    <w:p w14:paraId="69A31272" w14:textId="77777777" w:rsidR="006D71EB" w:rsidRPr="008F15F6" w:rsidRDefault="006D71EB" w:rsidP="005A71AF">
      <w:pPr>
        <w:tabs>
          <w:tab w:val="left" w:pos="-1080"/>
          <w:tab w:val="left" w:pos="-720"/>
          <w:tab w:val="left" w:pos="0"/>
          <w:tab w:val="left" w:pos="450"/>
        </w:tabs>
        <w:rPr>
          <w:rFonts w:ascii="Arial" w:hAnsi="Arial" w:cs="Arial"/>
          <w:sz w:val="22"/>
          <w:szCs w:val="22"/>
        </w:rPr>
      </w:pPr>
    </w:p>
    <w:p w14:paraId="3007811F" w14:textId="77777777" w:rsidR="006D71EB" w:rsidRPr="008F15F6" w:rsidRDefault="006D71EB" w:rsidP="005A71AF">
      <w:pPr>
        <w:tabs>
          <w:tab w:val="left" w:pos="-1080"/>
          <w:tab w:val="left" w:pos="-720"/>
          <w:tab w:val="left" w:pos="0"/>
          <w:tab w:val="left" w:pos="450"/>
        </w:tabs>
        <w:rPr>
          <w:rFonts w:ascii="Arial" w:hAnsi="Arial" w:cs="Arial"/>
          <w:sz w:val="22"/>
          <w:szCs w:val="22"/>
        </w:rPr>
      </w:pPr>
      <w:r w:rsidRPr="008F15F6">
        <w:rPr>
          <w:rFonts w:ascii="Arial" w:hAnsi="Arial" w:cs="Arial"/>
          <w:sz w:val="22"/>
          <w:szCs w:val="22"/>
        </w:rPr>
        <w:t>_________________________</w:t>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t>______________</w:t>
      </w:r>
    </w:p>
    <w:p w14:paraId="07982C6F" w14:textId="1657481E" w:rsidR="006D71EB" w:rsidRPr="008F15F6" w:rsidRDefault="006615A6" w:rsidP="005A71AF">
      <w:pPr>
        <w:tabs>
          <w:tab w:val="left" w:pos="-1080"/>
          <w:tab w:val="left" w:pos="-720"/>
          <w:tab w:val="left" w:pos="0"/>
          <w:tab w:val="left" w:pos="450"/>
        </w:tabs>
        <w:rPr>
          <w:rFonts w:ascii="Arial" w:hAnsi="Arial" w:cs="Arial"/>
          <w:sz w:val="22"/>
          <w:szCs w:val="22"/>
        </w:rPr>
      </w:pPr>
      <w:r>
        <w:rPr>
          <w:rFonts w:ascii="Arial" w:hAnsi="Arial" w:cs="Arial"/>
          <w:sz w:val="22"/>
          <w:szCs w:val="22"/>
        </w:rPr>
        <w:t>Employee</w:t>
      </w:r>
      <w:r w:rsidR="009E5ABC">
        <w:rPr>
          <w:rFonts w:ascii="Arial" w:hAnsi="Arial" w:cs="Arial"/>
          <w:sz w:val="22"/>
          <w:szCs w:val="22"/>
        </w:rPr>
        <w:t>’s Signature</w:t>
      </w:r>
      <w:r w:rsidR="006D71EB" w:rsidRPr="008F15F6">
        <w:rPr>
          <w:rFonts w:ascii="Arial" w:hAnsi="Arial" w:cs="Arial"/>
          <w:sz w:val="22"/>
          <w:szCs w:val="22"/>
        </w:rPr>
        <w:tab/>
      </w:r>
      <w:r w:rsidR="006D71EB" w:rsidRPr="008F15F6">
        <w:rPr>
          <w:rFonts w:ascii="Arial" w:hAnsi="Arial" w:cs="Arial"/>
          <w:sz w:val="22"/>
          <w:szCs w:val="22"/>
        </w:rPr>
        <w:tab/>
      </w:r>
      <w:r w:rsidR="006D71EB" w:rsidRPr="008F15F6">
        <w:rPr>
          <w:rFonts w:ascii="Arial" w:hAnsi="Arial" w:cs="Arial"/>
          <w:sz w:val="22"/>
          <w:szCs w:val="22"/>
        </w:rPr>
        <w:tab/>
      </w:r>
      <w:r w:rsidR="006D71EB" w:rsidRPr="008F15F6">
        <w:rPr>
          <w:rFonts w:ascii="Arial" w:hAnsi="Arial" w:cs="Arial"/>
          <w:sz w:val="22"/>
          <w:szCs w:val="22"/>
        </w:rPr>
        <w:tab/>
      </w:r>
      <w:r w:rsidR="006D71EB" w:rsidRPr="008F15F6">
        <w:rPr>
          <w:rFonts w:ascii="Arial" w:hAnsi="Arial" w:cs="Arial"/>
          <w:sz w:val="22"/>
          <w:szCs w:val="22"/>
        </w:rPr>
        <w:tab/>
      </w:r>
      <w:r w:rsidR="003E73CA">
        <w:rPr>
          <w:rFonts w:ascii="Arial" w:hAnsi="Arial" w:cs="Arial"/>
          <w:sz w:val="22"/>
          <w:szCs w:val="22"/>
        </w:rPr>
        <w:tab/>
      </w:r>
      <w:r w:rsidR="003E73CA">
        <w:rPr>
          <w:rFonts w:ascii="Arial" w:hAnsi="Arial" w:cs="Arial"/>
          <w:sz w:val="22"/>
          <w:szCs w:val="22"/>
        </w:rPr>
        <w:tab/>
      </w:r>
      <w:r w:rsidR="006D71EB" w:rsidRPr="008F15F6">
        <w:rPr>
          <w:rFonts w:ascii="Arial" w:hAnsi="Arial" w:cs="Arial"/>
          <w:sz w:val="22"/>
          <w:szCs w:val="22"/>
        </w:rPr>
        <w:t>Date</w:t>
      </w:r>
    </w:p>
    <w:p w14:paraId="73ED4728" w14:textId="77777777" w:rsidR="002F7672" w:rsidRPr="008F15F6" w:rsidRDefault="002F7672" w:rsidP="005A71AF">
      <w:pPr>
        <w:tabs>
          <w:tab w:val="left" w:pos="-1080"/>
          <w:tab w:val="left" w:pos="-720"/>
          <w:tab w:val="left" w:pos="0"/>
          <w:tab w:val="left" w:pos="450"/>
        </w:tabs>
        <w:rPr>
          <w:rFonts w:ascii="Arial" w:hAnsi="Arial" w:cs="Arial"/>
          <w:sz w:val="22"/>
          <w:szCs w:val="22"/>
        </w:rPr>
      </w:pPr>
    </w:p>
    <w:sectPr w:rsidR="002F7672" w:rsidRPr="008F15F6">
      <w:headerReference w:type="default" r:id="rId8"/>
      <w:footerReference w:type="default" r:id="rId9"/>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2CBB" w14:textId="77777777" w:rsidR="006B2CA2" w:rsidRDefault="006B2CA2">
      <w:r>
        <w:separator/>
      </w:r>
    </w:p>
  </w:endnote>
  <w:endnote w:type="continuationSeparator" w:id="0">
    <w:p w14:paraId="0756A3F1" w14:textId="77777777" w:rsidR="006B2CA2" w:rsidRDefault="006B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BB1A" w14:textId="77777777" w:rsidR="002F7672" w:rsidRDefault="002F7672">
    <w:pPr>
      <w:pStyle w:val="Header"/>
      <w:tabs>
        <w:tab w:val="clear" w:pos="4320"/>
        <w:tab w:val="clear" w:pos="8640"/>
      </w:tabs>
      <w:spacing w:line="240" w:lineRule="exact"/>
    </w:pPr>
  </w:p>
  <w:p w14:paraId="7A10D1CC" w14:textId="77777777" w:rsidR="002F7672" w:rsidRDefault="002F7672">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072096">
      <w:rPr>
        <w:rFonts w:ascii="Arial" w:hAnsi="Arial"/>
        <w:noProof/>
        <w:sz w:val="20"/>
      </w:rPr>
      <w:t>2</w:t>
    </w:r>
    <w:r>
      <w:rPr>
        <w:rFonts w:ascii="Arial" w:hAnsi="Arial"/>
        <w:sz w:val="20"/>
      </w:rPr>
      <w:fldChar w:fldCharType="end"/>
    </w:r>
  </w:p>
  <w:p w14:paraId="724D7AF7" w14:textId="77A5F59D" w:rsidR="002F7672" w:rsidRDefault="008F15F6">
    <w:pPr>
      <w:rPr>
        <w:rFonts w:ascii="Arial" w:hAnsi="Arial"/>
        <w:sz w:val="20"/>
      </w:rPr>
    </w:pPr>
    <w:r>
      <w:rPr>
        <w:rFonts w:ascii="Arial" w:hAnsi="Arial"/>
        <w:sz w:val="20"/>
      </w:rPr>
      <w:t>Emergency Medical Technician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76C9" w14:textId="77777777" w:rsidR="006B2CA2" w:rsidRDefault="006B2CA2">
      <w:r>
        <w:separator/>
      </w:r>
    </w:p>
  </w:footnote>
  <w:footnote w:type="continuationSeparator" w:id="0">
    <w:p w14:paraId="79F53D2C" w14:textId="77777777" w:rsidR="006B2CA2" w:rsidRDefault="006B2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E4EC" w14:textId="09430544" w:rsidR="002F7672" w:rsidRDefault="002F7672">
    <w:pPr>
      <w:pStyle w:val="Header"/>
      <w:jc w:val="right"/>
    </w:pPr>
    <w:r>
      <w:tab/>
    </w:r>
    <w:r>
      <w:tab/>
    </w:r>
    <w:r>
      <w:tab/>
    </w:r>
    <w:r w:rsidR="00812E4D">
      <w:t>0927</w:t>
    </w:r>
    <w:r w:rsidR="006615A6">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A94E812E"/>
    <w:lvl w:ilvl="0">
      <w:start w:val="1"/>
      <w:numFmt w:val="decimal"/>
      <w:lvlText w:val="%1."/>
      <w:lvlJc w:val="left"/>
      <w:pPr>
        <w:tabs>
          <w:tab w:val="num" w:pos="360"/>
        </w:tabs>
        <w:ind w:left="360" w:hanging="360"/>
      </w:pPr>
    </w:lvl>
  </w:abstractNum>
  <w:abstractNum w:abstractNumId="2" w15:restartNumberingAfterBreak="0">
    <w:nsid w:val="1EFB29F7"/>
    <w:multiLevelType w:val="hybridMultilevel"/>
    <w:tmpl w:val="43A0CBBE"/>
    <w:lvl w:ilvl="0" w:tplc="21144840">
      <w:start w:val="1"/>
      <w:numFmt w:val="decimal"/>
      <w:lvlText w:val="%1."/>
      <w:lvlJc w:val="left"/>
      <w:pPr>
        <w:tabs>
          <w:tab w:val="num" w:pos="360"/>
        </w:tabs>
        <w:ind w:left="360" w:hanging="360"/>
      </w:pPr>
      <w:rPr>
        <w:rFonts w:hint="default"/>
        <w:b w:val="0"/>
        <w:i w:val="0"/>
      </w:rPr>
    </w:lvl>
    <w:lvl w:ilvl="1" w:tplc="126E7170" w:tentative="1">
      <w:start w:val="1"/>
      <w:numFmt w:val="lowerLetter"/>
      <w:lvlText w:val="%2."/>
      <w:lvlJc w:val="left"/>
      <w:pPr>
        <w:tabs>
          <w:tab w:val="num" w:pos="1080"/>
        </w:tabs>
        <w:ind w:left="1080" w:hanging="360"/>
      </w:pPr>
    </w:lvl>
    <w:lvl w:ilvl="2" w:tplc="62ACC916" w:tentative="1">
      <w:start w:val="1"/>
      <w:numFmt w:val="lowerRoman"/>
      <w:lvlText w:val="%3."/>
      <w:lvlJc w:val="right"/>
      <w:pPr>
        <w:tabs>
          <w:tab w:val="num" w:pos="1800"/>
        </w:tabs>
        <w:ind w:left="1800" w:hanging="180"/>
      </w:pPr>
    </w:lvl>
    <w:lvl w:ilvl="3" w:tplc="EB6C25EE" w:tentative="1">
      <w:start w:val="1"/>
      <w:numFmt w:val="decimal"/>
      <w:lvlText w:val="%4."/>
      <w:lvlJc w:val="left"/>
      <w:pPr>
        <w:tabs>
          <w:tab w:val="num" w:pos="2520"/>
        </w:tabs>
        <w:ind w:left="2520" w:hanging="360"/>
      </w:pPr>
    </w:lvl>
    <w:lvl w:ilvl="4" w:tplc="7C902412" w:tentative="1">
      <w:start w:val="1"/>
      <w:numFmt w:val="lowerLetter"/>
      <w:lvlText w:val="%5."/>
      <w:lvlJc w:val="left"/>
      <w:pPr>
        <w:tabs>
          <w:tab w:val="num" w:pos="3240"/>
        </w:tabs>
        <w:ind w:left="3240" w:hanging="360"/>
      </w:pPr>
    </w:lvl>
    <w:lvl w:ilvl="5" w:tplc="48684B56" w:tentative="1">
      <w:start w:val="1"/>
      <w:numFmt w:val="lowerRoman"/>
      <w:lvlText w:val="%6."/>
      <w:lvlJc w:val="right"/>
      <w:pPr>
        <w:tabs>
          <w:tab w:val="num" w:pos="3960"/>
        </w:tabs>
        <w:ind w:left="3960" w:hanging="180"/>
      </w:pPr>
    </w:lvl>
    <w:lvl w:ilvl="6" w:tplc="8D80EA58" w:tentative="1">
      <w:start w:val="1"/>
      <w:numFmt w:val="decimal"/>
      <w:lvlText w:val="%7."/>
      <w:lvlJc w:val="left"/>
      <w:pPr>
        <w:tabs>
          <w:tab w:val="num" w:pos="4680"/>
        </w:tabs>
        <w:ind w:left="4680" w:hanging="360"/>
      </w:pPr>
    </w:lvl>
    <w:lvl w:ilvl="7" w:tplc="EB9428B4" w:tentative="1">
      <w:start w:val="1"/>
      <w:numFmt w:val="lowerLetter"/>
      <w:lvlText w:val="%8."/>
      <w:lvlJc w:val="left"/>
      <w:pPr>
        <w:tabs>
          <w:tab w:val="num" w:pos="5400"/>
        </w:tabs>
        <w:ind w:left="5400" w:hanging="360"/>
      </w:pPr>
    </w:lvl>
    <w:lvl w:ilvl="8" w:tplc="FC00331A" w:tentative="1">
      <w:start w:val="1"/>
      <w:numFmt w:val="lowerRoman"/>
      <w:lvlText w:val="%9."/>
      <w:lvlJc w:val="right"/>
      <w:pPr>
        <w:tabs>
          <w:tab w:val="num" w:pos="6120"/>
        </w:tabs>
        <w:ind w:left="6120" w:hanging="180"/>
      </w:pPr>
    </w:lvl>
  </w:abstractNum>
  <w:abstractNum w:abstractNumId="3" w15:restartNumberingAfterBreak="0">
    <w:nsid w:val="2767574D"/>
    <w:multiLevelType w:val="hybridMultilevel"/>
    <w:tmpl w:val="DD0242D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929C1"/>
    <w:multiLevelType w:val="hybridMultilevel"/>
    <w:tmpl w:val="135C0E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4647D"/>
    <w:multiLevelType w:val="hybridMultilevel"/>
    <w:tmpl w:val="24CAB1CA"/>
    <w:lvl w:ilvl="0" w:tplc="38CC62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077C9"/>
    <w:multiLevelType w:val="hybridMultilevel"/>
    <w:tmpl w:val="462A13F0"/>
    <w:lvl w:ilvl="0" w:tplc="2EA62620">
      <w:start w:val="1"/>
      <w:numFmt w:val="bullet"/>
      <w:lvlText w:val=""/>
      <w:lvlJc w:val="left"/>
      <w:pPr>
        <w:tabs>
          <w:tab w:val="num" w:pos="720"/>
        </w:tabs>
        <w:ind w:left="720" w:hanging="360"/>
      </w:pPr>
      <w:rPr>
        <w:rFonts w:ascii="Wingdings" w:hAnsi="Wingdings" w:hint="default"/>
      </w:rPr>
    </w:lvl>
    <w:lvl w:ilvl="1" w:tplc="E2126224" w:tentative="1">
      <w:start w:val="1"/>
      <w:numFmt w:val="bullet"/>
      <w:lvlText w:val="o"/>
      <w:lvlJc w:val="left"/>
      <w:pPr>
        <w:tabs>
          <w:tab w:val="num" w:pos="1440"/>
        </w:tabs>
        <w:ind w:left="1440" w:hanging="360"/>
      </w:pPr>
      <w:rPr>
        <w:rFonts w:ascii="Courier New" w:hAnsi="Courier New" w:hint="default"/>
      </w:rPr>
    </w:lvl>
    <w:lvl w:ilvl="2" w:tplc="9B046214" w:tentative="1">
      <w:start w:val="1"/>
      <w:numFmt w:val="bullet"/>
      <w:lvlText w:val=""/>
      <w:lvlJc w:val="left"/>
      <w:pPr>
        <w:tabs>
          <w:tab w:val="num" w:pos="2160"/>
        </w:tabs>
        <w:ind w:left="2160" w:hanging="360"/>
      </w:pPr>
      <w:rPr>
        <w:rFonts w:ascii="Wingdings" w:hAnsi="Wingdings" w:hint="default"/>
      </w:rPr>
    </w:lvl>
    <w:lvl w:ilvl="3" w:tplc="1BB0B13E" w:tentative="1">
      <w:start w:val="1"/>
      <w:numFmt w:val="bullet"/>
      <w:lvlText w:val=""/>
      <w:lvlJc w:val="left"/>
      <w:pPr>
        <w:tabs>
          <w:tab w:val="num" w:pos="2880"/>
        </w:tabs>
        <w:ind w:left="2880" w:hanging="360"/>
      </w:pPr>
      <w:rPr>
        <w:rFonts w:ascii="Symbol" w:hAnsi="Symbol" w:hint="default"/>
      </w:rPr>
    </w:lvl>
    <w:lvl w:ilvl="4" w:tplc="4C3AD24E" w:tentative="1">
      <w:start w:val="1"/>
      <w:numFmt w:val="bullet"/>
      <w:lvlText w:val="o"/>
      <w:lvlJc w:val="left"/>
      <w:pPr>
        <w:tabs>
          <w:tab w:val="num" w:pos="3600"/>
        </w:tabs>
        <w:ind w:left="3600" w:hanging="360"/>
      </w:pPr>
      <w:rPr>
        <w:rFonts w:ascii="Courier New" w:hAnsi="Courier New" w:hint="default"/>
      </w:rPr>
    </w:lvl>
    <w:lvl w:ilvl="5" w:tplc="70002F16" w:tentative="1">
      <w:start w:val="1"/>
      <w:numFmt w:val="bullet"/>
      <w:lvlText w:val=""/>
      <w:lvlJc w:val="left"/>
      <w:pPr>
        <w:tabs>
          <w:tab w:val="num" w:pos="4320"/>
        </w:tabs>
        <w:ind w:left="4320" w:hanging="360"/>
      </w:pPr>
      <w:rPr>
        <w:rFonts w:ascii="Wingdings" w:hAnsi="Wingdings" w:hint="default"/>
      </w:rPr>
    </w:lvl>
    <w:lvl w:ilvl="6" w:tplc="D06667CC" w:tentative="1">
      <w:start w:val="1"/>
      <w:numFmt w:val="bullet"/>
      <w:lvlText w:val=""/>
      <w:lvlJc w:val="left"/>
      <w:pPr>
        <w:tabs>
          <w:tab w:val="num" w:pos="5040"/>
        </w:tabs>
        <w:ind w:left="5040" w:hanging="360"/>
      </w:pPr>
      <w:rPr>
        <w:rFonts w:ascii="Symbol" w:hAnsi="Symbol" w:hint="default"/>
      </w:rPr>
    </w:lvl>
    <w:lvl w:ilvl="7" w:tplc="738656B0" w:tentative="1">
      <w:start w:val="1"/>
      <w:numFmt w:val="bullet"/>
      <w:lvlText w:val="o"/>
      <w:lvlJc w:val="left"/>
      <w:pPr>
        <w:tabs>
          <w:tab w:val="num" w:pos="5760"/>
        </w:tabs>
        <w:ind w:left="5760" w:hanging="360"/>
      </w:pPr>
      <w:rPr>
        <w:rFonts w:ascii="Courier New" w:hAnsi="Courier New" w:hint="default"/>
      </w:rPr>
    </w:lvl>
    <w:lvl w:ilvl="8" w:tplc="0762AE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16E53"/>
    <w:multiLevelType w:val="hybridMultilevel"/>
    <w:tmpl w:val="6BBA282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14067"/>
    <w:multiLevelType w:val="hybridMultilevel"/>
    <w:tmpl w:val="04E40DD4"/>
    <w:lvl w:ilvl="0" w:tplc="9BA82C08">
      <w:start w:val="1"/>
      <w:numFmt w:val="bullet"/>
      <w:lvlText w:val=""/>
      <w:lvlJc w:val="left"/>
      <w:pPr>
        <w:tabs>
          <w:tab w:val="num" w:pos="720"/>
        </w:tabs>
        <w:ind w:left="720" w:hanging="360"/>
      </w:pPr>
      <w:rPr>
        <w:rFonts w:ascii="Wingdings" w:hAnsi="Wingdings" w:hint="default"/>
      </w:rPr>
    </w:lvl>
    <w:lvl w:ilvl="1" w:tplc="8908789C" w:tentative="1">
      <w:start w:val="1"/>
      <w:numFmt w:val="bullet"/>
      <w:lvlText w:val="o"/>
      <w:lvlJc w:val="left"/>
      <w:pPr>
        <w:tabs>
          <w:tab w:val="num" w:pos="1440"/>
        </w:tabs>
        <w:ind w:left="1440" w:hanging="360"/>
      </w:pPr>
      <w:rPr>
        <w:rFonts w:ascii="Courier New" w:hAnsi="Courier New" w:hint="default"/>
      </w:rPr>
    </w:lvl>
    <w:lvl w:ilvl="2" w:tplc="97E25650" w:tentative="1">
      <w:start w:val="1"/>
      <w:numFmt w:val="bullet"/>
      <w:lvlText w:val=""/>
      <w:lvlJc w:val="left"/>
      <w:pPr>
        <w:tabs>
          <w:tab w:val="num" w:pos="2160"/>
        </w:tabs>
        <w:ind w:left="2160" w:hanging="360"/>
      </w:pPr>
      <w:rPr>
        <w:rFonts w:ascii="Wingdings" w:hAnsi="Wingdings" w:hint="default"/>
      </w:rPr>
    </w:lvl>
    <w:lvl w:ilvl="3" w:tplc="97B22BD6" w:tentative="1">
      <w:start w:val="1"/>
      <w:numFmt w:val="bullet"/>
      <w:lvlText w:val=""/>
      <w:lvlJc w:val="left"/>
      <w:pPr>
        <w:tabs>
          <w:tab w:val="num" w:pos="2880"/>
        </w:tabs>
        <w:ind w:left="2880" w:hanging="360"/>
      </w:pPr>
      <w:rPr>
        <w:rFonts w:ascii="Symbol" w:hAnsi="Symbol" w:hint="default"/>
      </w:rPr>
    </w:lvl>
    <w:lvl w:ilvl="4" w:tplc="35B243AE" w:tentative="1">
      <w:start w:val="1"/>
      <w:numFmt w:val="bullet"/>
      <w:lvlText w:val="o"/>
      <w:lvlJc w:val="left"/>
      <w:pPr>
        <w:tabs>
          <w:tab w:val="num" w:pos="3600"/>
        </w:tabs>
        <w:ind w:left="3600" w:hanging="360"/>
      </w:pPr>
      <w:rPr>
        <w:rFonts w:ascii="Courier New" w:hAnsi="Courier New" w:hint="default"/>
      </w:rPr>
    </w:lvl>
    <w:lvl w:ilvl="5" w:tplc="D4069D9A" w:tentative="1">
      <w:start w:val="1"/>
      <w:numFmt w:val="bullet"/>
      <w:lvlText w:val=""/>
      <w:lvlJc w:val="left"/>
      <w:pPr>
        <w:tabs>
          <w:tab w:val="num" w:pos="4320"/>
        </w:tabs>
        <w:ind w:left="4320" w:hanging="360"/>
      </w:pPr>
      <w:rPr>
        <w:rFonts w:ascii="Wingdings" w:hAnsi="Wingdings" w:hint="default"/>
      </w:rPr>
    </w:lvl>
    <w:lvl w:ilvl="6" w:tplc="C0CCDAE8" w:tentative="1">
      <w:start w:val="1"/>
      <w:numFmt w:val="bullet"/>
      <w:lvlText w:val=""/>
      <w:lvlJc w:val="left"/>
      <w:pPr>
        <w:tabs>
          <w:tab w:val="num" w:pos="5040"/>
        </w:tabs>
        <w:ind w:left="5040" w:hanging="360"/>
      </w:pPr>
      <w:rPr>
        <w:rFonts w:ascii="Symbol" w:hAnsi="Symbol" w:hint="default"/>
      </w:rPr>
    </w:lvl>
    <w:lvl w:ilvl="7" w:tplc="B05A0B08" w:tentative="1">
      <w:start w:val="1"/>
      <w:numFmt w:val="bullet"/>
      <w:lvlText w:val="o"/>
      <w:lvlJc w:val="left"/>
      <w:pPr>
        <w:tabs>
          <w:tab w:val="num" w:pos="5760"/>
        </w:tabs>
        <w:ind w:left="5760" w:hanging="360"/>
      </w:pPr>
      <w:rPr>
        <w:rFonts w:ascii="Courier New" w:hAnsi="Courier New" w:hint="default"/>
      </w:rPr>
    </w:lvl>
    <w:lvl w:ilvl="8" w:tplc="7B9A41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156B28"/>
    <w:multiLevelType w:val="hybridMultilevel"/>
    <w:tmpl w:val="3F2A8F7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E6B07"/>
    <w:multiLevelType w:val="hybridMultilevel"/>
    <w:tmpl w:val="5B8A34D8"/>
    <w:lvl w:ilvl="0" w:tplc="A9583F4C">
      <w:start w:val="1"/>
      <w:numFmt w:val="bullet"/>
      <w:lvlText w:val=""/>
      <w:lvlJc w:val="left"/>
      <w:pPr>
        <w:tabs>
          <w:tab w:val="num" w:pos="360"/>
        </w:tabs>
        <w:ind w:left="360" w:hanging="360"/>
      </w:pPr>
      <w:rPr>
        <w:rFonts w:ascii="Wingdings" w:hAnsi="Wingdings" w:hint="default"/>
      </w:rPr>
    </w:lvl>
    <w:lvl w:ilvl="1" w:tplc="CA6E85C4" w:tentative="1">
      <w:start w:val="1"/>
      <w:numFmt w:val="bullet"/>
      <w:lvlText w:val="o"/>
      <w:lvlJc w:val="left"/>
      <w:pPr>
        <w:tabs>
          <w:tab w:val="num" w:pos="1080"/>
        </w:tabs>
        <w:ind w:left="1080" w:hanging="360"/>
      </w:pPr>
      <w:rPr>
        <w:rFonts w:ascii="Courier New" w:hAnsi="Courier New" w:hint="default"/>
      </w:rPr>
    </w:lvl>
    <w:lvl w:ilvl="2" w:tplc="1E34F7D4" w:tentative="1">
      <w:start w:val="1"/>
      <w:numFmt w:val="bullet"/>
      <w:lvlText w:val=""/>
      <w:lvlJc w:val="left"/>
      <w:pPr>
        <w:tabs>
          <w:tab w:val="num" w:pos="1800"/>
        </w:tabs>
        <w:ind w:left="1800" w:hanging="360"/>
      </w:pPr>
      <w:rPr>
        <w:rFonts w:ascii="Wingdings" w:hAnsi="Wingdings" w:hint="default"/>
      </w:rPr>
    </w:lvl>
    <w:lvl w:ilvl="3" w:tplc="1EA6221C" w:tentative="1">
      <w:start w:val="1"/>
      <w:numFmt w:val="bullet"/>
      <w:lvlText w:val=""/>
      <w:lvlJc w:val="left"/>
      <w:pPr>
        <w:tabs>
          <w:tab w:val="num" w:pos="2520"/>
        </w:tabs>
        <w:ind w:left="2520" w:hanging="360"/>
      </w:pPr>
      <w:rPr>
        <w:rFonts w:ascii="Symbol" w:hAnsi="Symbol" w:hint="default"/>
      </w:rPr>
    </w:lvl>
    <w:lvl w:ilvl="4" w:tplc="DB000A64" w:tentative="1">
      <w:start w:val="1"/>
      <w:numFmt w:val="bullet"/>
      <w:lvlText w:val="o"/>
      <w:lvlJc w:val="left"/>
      <w:pPr>
        <w:tabs>
          <w:tab w:val="num" w:pos="3240"/>
        </w:tabs>
        <w:ind w:left="3240" w:hanging="360"/>
      </w:pPr>
      <w:rPr>
        <w:rFonts w:ascii="Courier New" w:hAnsi="Courier New" w:hint="default"/>
      </w:rPr>
    </w:lvl>
    <w:lvl w:ilvl="5" w:tplc="F36AC462" w:tentative="1">
      <w:start w:val="1"/>
      <w:numFmt w:val="bullet"/>
      <w:lvlText w:val=""/>
      <w:lvlJc w:val="left"/>
      <w:pPr>
        <w:tabs>
          <w:tab w:val="num" w:pos="3960"/>
        </w:tabs>
        <w:ind w:left="3960" w:hanging="360"/>
      </w:pPr>
      <w:rPr>
        <w:rFonts w:ascii="Wingdings" w:hAnsi="Wingdings" w:hint="default"/>
      </w:rPr>
    </w:lvl>
    <w:lvl w:ilvl="6" w:tplc="56F4512E" w:tentative="1">
      <w:start w:val="1"/>
      <w:numFmt w:val="bullet"/>
      <w:lvlText w:val=""/>
      <w:lvlJc w:val="left"/>
      <w:pPr>
        <w:tabs>
          <w:tab w:val="num" w:pos="4680"/>
        </w:tabs>
        <w:ind w:left="4680" w:hanging="360"/>
      </w:pPr>
      <w:rPr>
        <w:rFonts w:ascii="Symbol" w:hAnsi="Symbol" w:hint="default"/>
      </w:rPr>
    </w:lvl>
    <w:lvl w:ilvl="7" w:tplc="B51222F8" w:tentative="1">
      <w:start w:val="1"/>
      <w:numFmt w:val="bullet"/>
      <w:lvlText w:val="o"/>
      <w:lvlJc w:val="left"/>
      <w:pPr>
        <w:tabs>
          <w:tab w:val="num" w:pos="5400"/>
        </w:tabs>
        <w:ind w:left="5400" w:hanging="360"/>
      </w:pPr>
      <w:rPr>
        <w:rFonts w:ascii="Courier New" w:hAnsi="Courier New" w:hint="default"/>
      </w:rPr>
    </w:lvl>
    <w:lvl w:ilvl="8" w:tplc="DC2621E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CD58A3"/>
    <w:multiLevelType w:val="hybridMultilevel"/>
    <w:tmpl w:val="4C0A6BA0"/>
    <w:lvl w:ilvl="0" w:tplc="38CC62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3" w15:restartNumberingAfterBreak="0">
    <w:nsid w:val="67BA1094"/>
    <w:multiLevelType w:val="hybridMultilevel"/>
    <w:tmpl w:val="3FCE0C46"/>
    <w:lvl w:ilvl="0" w:tplc="38CC62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3D0446E"/>
    <w:multiLevelType w:val="hybridMultilevel"/>
    <w:tmpl w:val="F59C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87891958">
    <w:abstractNumId w:val="0"/>
    <w:lvlOverride w:ilvl="0">
      <w:lvl w:ilvl="0">
        <w:start w:val="1"/>
        <w:numFmt w:val="decimal"/>
        <w:pStyle w:val="Quick1"/>
        <w:lvlText w:val="%1."/>
        <w:lvlJc w:val="left"/>
        <w:pPr>
          <w:tabs>
            <w:tab w:val="num" w:pos="360"/>
          </w:tabs>
          <w:ind w:left="360" w:hanging="360"/>
        </w:pPr>
      </w:lvl>
    </w:lvlOverride>
  </w:num>
  <w:num w:numId="2" w16cid:durableId="1077089485">
    <w:abstractNumId w:val="0"/>
    <w:lvlOverride w:ilvl="0">
      <w:startOverride w:val="1"/>
      <w:lvl w:ilvl="0">
        <w:start w:val="1"/>
        <w:numFmt w:val="decimal"/>
        <w:pStyle w:val="Quick1"/>
        <w:lvlText w:val="%1."/>
        <w:lvlJc w:val="left"/>
      </w:lvl>
    </w:lvlOverride>
  </w:num>
  <w:num w:numId="3" w16cid:durableId="1933511932">
    <w:abstractNumId w:val="0"/>
    <w:lvlOverride w:ilvl="0">
      <w:startOverride w:val="1"/>
      <w:lvl w:ilvl="0">
        <w:start w:val="1"/>
        <w:numFmt w:val="decimal"/>
        <w:pStyle w:val="Quick1"/>
        <w:lvlText w:val="%1."/>
        <w:lvlJc w:val="left"/>
      </w:lvl>
    </w:lvlOverride>
  </w:num>
  <w:num w:numId="4" w16cid:durableId="1543709248">
    <w:abstractNumId w:val="14"/>
  </w:num>
  <w:num w:numId="5" w16cid:durableId="1176773659">
    <w:abstractNumId w:val="16"/>
  </w:num>
  <w:num w:numId="6" w16cid:durableId="631519434">
    <w:abstractNumId w:val="0"/>
    <w:lvlOverride w:ilvl="0">
      <w:startOverride w:val="1"/>
      <w:lvl w:ilvl="0">
        <w:start w:val="1"/>
        <w:numFmt w:val="decimal"/>
        <w:pStyle w:val="Quick1"/>
        <w:lvlText w:val="%1."/>
        <w:lvlJc w:val="left"/>
      </w:lvl>
    </w:lvlOverride>
  </w:num>
  <w:num w:numId="7" w16cid:durableId="1436903778">
    <w:abstractNumId w:val="12"/>
  </w:num>
  <w:num w:numId="8" w16cid:durableId="2107923510">
    <w:abstractNumId w:val="1"/>
  </w:num>
  <w:num w:numId="9" w16cid:durableId="135220880">
    <w:abstractNumId w:val="0"/>
    <w:lvlOverride w:ilvl="0">
      <w:startOverride w:val="1"/>
      <w:lvl w:ilvl="0">
        <w:start w:val="1"/>
        <w:numFmt w:val="decimal"/>
        <w:pStyle w:val="Quick1"/>
        <w:lvlText w:val="%1."/>
        <w:lvlJc w:val="left"/>
      </w:lvl>
    </w:lvlOverride>
  </w:num>
  <w:num w:numId="10" w16cid:durableId="230119432">
    <w:abstractNumId w:val="6"/>
  </w:num>
  <w:num w:numId="11" w16cid:durableId="1301576872">
    <w:abstractNumId w:val="10"/>
  </w:num>
  <w:num w:numId="12" w16cid:durableId="256443554">
    <w:abstractNumId w:val="2"/>
  </w:num>
  <w:num w:numId="13" w16cid:durableId="613634944">
    <w:abstractNumId w:val="8"/>
  </w:num>
  <w:num w:numId="14" w16cid:durableId="2003923335">
    <w:abstractNumId w:val="0"/>
    <w:lvlOverride w:ilvl="0">
      <w:lvl w:ilvl="0">
        <w:start w:val="1"/>
        <w:numFmt w:val="decimal"/>
        <w:pStyle w:val="Quick1"/>
        <w:lvlText w:val="%1."/>
        <w:lvlJc w:val="left"/>
        <w:pPr>
          <w:ind w:left="0" w:firstLine="0"/>
        </w:pPr>
        <w:rPr>
          <w:rFonts w:ascii="Arial" w:hAnsi="Arial"/>
          <w:sz w:val="22"/>
        </w:rPr>
      </w:lvl>
    </w:lvlOverride>
  </w:num>
  <w:num w:numId="15" w16cid:durableId="737940706">
    <w:abstractNumId w:val="1"/>
    <w:lvlOverride w:ilvl="0">
      <w:startOverride w:val="1"/>
    </w:lvlOverride>
  </w:num>
  <w:num w:numId="16" w16cid:durableId="1723166860">
    <w:abstractNumId w:val="15"/>
  </w:num>
  <w:num w:numId="17" w16cid:durableId="1771389619">
    <w:abstractNumId w:val="5"/>
  </w:num>
  <w:num w:numId="18" w16cid:durableId="102582256">
    <w:abstractNumId w:val="11"/>
  </w:num>
  <w:num w:numId="19" w16cid:durableId="1941987283">
    <w:abstractNumId w:val="13"/>
  </w:num>
  <w:num w:numId="20" w16cid:durableId="590359023">
    <w:abstractNumId w:val="4"/>
  </w:num>
  <w:num w:numId="21" w16cid:durableId="917327209">
    <w:abstractNumId w:val="9"/>
  </w:num>
  <w:num w:numId="22" w16cid:durableId="532768882">
    <w:abstractNumId w:val="3"/>
  </w:num>
  <w:num w:numId="23" w16cid:durableId="1631278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43"/>
    <w:rsid w:val="00004CF6"/>
    <w:rsid w:val="00010AC1"/>
    <w:rsid w:val="00032746"/>
    <w:rsid w:val="00053C07"/>
    <w:rsid w:val="00072096"/>
    <w:rsid w:val="000C0B88"/>
    <w:rsid w:val="000D5C5C"/>
    <w:rsid w:val="001835A0"/>
    <w:rsid w:val="001971F6"/>
    <w:rsid w:val="001B1EFF"/>
    <w:rsid w:val="0020492A"/>
    <w:rsid w:val="002F7672"/>
    <w:rsid w:val="00322AE3"/>
    <w:rsid w:val="003B53C9"/>
    <w:rsid w:val="003E378C"/>
    <w:rsid w:val="003E73CA"/>
    <w:rsid w:val="00413203"/>
    <w:rsid w:val="004466F2"/>
    <w:rsid w:val="004B3184"/>
    <w:rsid w:val="004E0FEC"/>
    <w:rsid w:val="004F75DF"/>
    <w:rsid w:val="00552E7B"/>
    <w:rsid w:val="00573972"/>
    <w:rsid w:val="005A0063"/>
    <w:rsid w:val="005A71AF"/>
    <w:rsid w:val="005D465D"/>
    <w:rsid w:val="00645841"/>
    <w:rsid w:val="00645E27"/>
    <w:rsid w:val="0065681D"/>
    <w:rsid w:val="006615A6"/>
    <w:rsid w:val="00677C40"/>
    <w:rsid w:val="006B26CD"/>
    <w:rsid w:val="006B2CA2"/>
    <w:rsid w:val="006D71EB"/>
    <w:rsid w:val="0071558B"/>
    <w:rsid w:val="0075394E"/>
    <w:rsid w:val="00812E4D"/>
    <w:rsid w:val="00831C8D"/>
    <w:rsid w:val="008427FC"/>
    <w:rsid w:val="008448AB"/>
    <w:rsid w:val="00852689"/>
    <w:rsid w:val="008B0930"/>
    <w:rsid w:val="008F15F6"/>
    <w:rsid w:val="008F31AE"/>
    <w:rsid w:val="00921868"/>
    <w:rsid w:val="00953E8B"/>
    <w:rsid w:val="00964714"/>
    <w:rsid w:val="009840E1"/>
    <w:rsid w:val="009E5ABC"/>
    <w:rsid w:val="00A1538E"/>
    <w:rsid w:val="00A624F3"/>
    <w:rsid w:val="00A70D48"/>
    <w:rsid w:val="00A8777E"/>
    <w:rsid w:val="00AB3B43"/>
    <w:rsid w:val="00AC3AB3"/>
    <w:rsid w:val="00AF540D"/>
    <w:rsid w:val="00B441FF"/>
    <w:rsid w:val="00B90DD1"/>
    <w:rsid w:val="00BE305B"/>
    <w:rsid w:val="00C114CF"/>
    <w:rsid w:val="00C3076E"/>
    <w:rsid w:val="00C53219"/>
    <w:rsid w:val="00CD3DAD"/>
    <w:rsid w:val="00CF1C91"/>
    <w:rsid w:val="00D07DA1"/>
    <w:rsid w:val="00D121CD"/>
    <w:rsid w:val="00D577EB"/>
    <w:rsid w:val="00DF1DF9"/>
    <w:rsid w:val="00E710B7"/>
    <w:rsid w:val="00F53ADB"/>
    <w:rsid w:val="00F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2F45DB4"/>
  <w15:docId w15:val="{0644D164-87B2-485A-9684-10FF8747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2880" w:hanging="288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ListParagraph">
    <w:name w:val="List Paragraph"/>
    <w:basedOn w:val="Normal"/>
    <w:uiPriority w:val="34"/>
    <w:qFormat/>
    <w:rsid w:val="00A70D48"/>
    <w:pPr>
      <w:widowControl/>
      <w:spacing w:after="200" w:line="276" w:lineRule="auto"/>
      <w:ind w:left="720"/>
      <w:contextualSpacing/>
    </w:pPr>
    <w:rPr>
      <w:rFonts w:asciiTheme="minorHAnsi" w:eastAsiaTheme="minorHAnsi" w:hAnsiTheme="minorHAnsi" w:cstheme="minorBidi"/>
      <w:snapToGrid/>
      <w:sz w:val="22"/>
      <w:szCs w:val="22"/>
    </w:rPr>
  </w:style>
  <w:style w:type="paragraph" w:styleId="NoSpacing">
    <w:name w:val="No Spacing"/>
    <w:uiPriority w:val="1"/>
    <w:qFormat/>
    <w:rsid w:val="00A70D4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C3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AB3"/>
    <w:rPr>
      <w:rFonts w:ascii="Segoe UI" w:hAnsi="Segoe UI" w:cs="Segoe UI"/>
      <w:snapToGrid w:val="0"/>
      <w:sz w:val="18"/>
      <w:szCs w:val="18"/>
    </w:rPr>
  </w:style>
  <w:style w:type="paragraph" w:styleId="Revision">
    <w:name w:val="Revision"/>
    <w:hidden/>
    <w:uiPriority w:val="99"/>
    <w:semiHidden/>
    <w:rsid w:val="00964714"/>
    <w:rPr>
      <w:rFonts w:ascii="Venetian301 Dm BT" w:hAnsi="Venetian301 Dm BT"/>
      <w:snapToGrid w:val="0"/>
      <w:sz w:val="24"/>
    </w:rPr>
  </w:style>
  <w:style w:type="character" w:styleId="CommentReference">
    <w:name w:val="annotation reference"/>
    <w:basedOn w:val="DefaultParagraphFont"/>
    <w:uiPriority w:val="99"/>
    <w:semiHidden/>
    <w:unhideWhenUsed/>
    <w:rsid w:val="003B53C9"/>
    <w:rPr>
      <w:sz w:val="16"/>
      <w:szCs w:val="16"/>
    </w:rPr>
  </w:style>
  <w:style w:type="paragraph" w:styleId="CommentText">
    <w:name w:val="annotation text"/>
    <w:basedOn w:val="Normal"/>
    <w:link w:val="CommentTextChar"/>
    <w:uiPriority w:val="99"/>
    <w:unhideWhenUsed/>
    <w:rsid w:val="003B53C9"/>
    <w:rPr>
      <w:sz w:val="20"/>
    </w:rPr>
  </w:style>
  <w:style w:type="character" w:customStyle="1" w:styleId="CommentTextChar">
    <w:name w:val="Comment Text Char"/>
    <w:basedOn w:val="DefaultParagraphFont"/>
    <w:link w:val="CommentText"/>
    <w:uiPriority w:val="99"/>
    <w:rsid w:val="003B53C9"/>
    <w:rPr>
      <w:rFonts w:ascii="Venetian301 Dm BT" w:hAnsi="Venetian301 Dm BT"/>
      <w:snapToGrid w:val="0"/>
    </w:rPr>
  </w:style>
  <w:style w:type="paragraph" w:styleId="CommentSubject">
    <w:name w:val="annotation subject"/>
    <w:basedOn w:val="CommentText"/>
    <w:next w:val="CommentText"/>
    <w:link w:val="CommentSubjectChar"/>
    <w:uiPriority w:val="99"/>
    <w:semiHidden/>
    <w:unhideWhenUsed/>
    <w:rsid w:val="003B53C9"/>
    <w:rPr>
      <w:b/>
      <w:bCs/>
    </w:rPr>
  </w:style>
  <w:style w:type="character" w:customStyle="1" w:styleId="CommentSubjectChar">
    <w:name w:val="Comment Subject Char"/>
    <w:basedOn w:val="CommentTextChar"/>
    <w:link w:val="CommentSubject"/>
    <w:uiPriority w:val="99"/>
    <w:semiHidden/>
    <w:rsid w:val="003B53C9"/>
    <w:rPr>
      <w:rFonts w:ascii="Venetian301 Dm BT" w:hAnsi="Venetian301 Dm BT"/>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9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9A53-F210-42AC-AED5-12E0250C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4</cp:revision>
  <cp:lastPrinted>2024-01-31T17:29:00Z</cp:lastPrinted>
  <dcterms:created xsi:type="dcterms:W3CDTF">2024-02-27T16:35:00Z</dcterms:created>
  <dcterms:modified xsi:type="dcterms:W3CDTF">2024-03-05T14:37:00Z</dcterms:modified>
</cp:coreProperties>
</file>