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075AD" w14:textId="77777777" w:rsidR="00870542" w:rsidRDefault="00870542">
      <w:pPr>
        <w:rPr>
          <w:rFonts w:ascii="Arial" w:eastAsia="Arial" w:hAnsi="Arial" w:cs="Arial"/>
          <w:sz w:val="22"/>
          <w:szCs w:val="22"/>
        </w:rPr>
      </w:pPr>
    </w:p>
    <w:p w14:paraId="7FCF327A" w14:textId="77777777" w:rsidR="00870542" w:rsidRDefault="00E82391">
      <w:pPr>
        <w:rPr>
          <w:rFonts w:ascii="Arial" w:eastAsia="Arial" w:hAnsi="Arial" w:cs="Arial"/>
          <w:sz w:val="22"/>
          <w:szCs w:val="22"/>
        </w:rPr>
      </w:pPr>
      <w:r>
        <w:rPr>
          <w:rFonts w:ascii="Arial" w:eastAsia="Arial" w:hAnsi="Arial" w:cs="Arial"/>
          <w:b/>
          <w:sz w:val="22"/>
          <w:szCs w:val="22"/>
        </w:rPr>
        <w:t>Deputy Director, Emergency Services</w:t>
      </w:r>
    </w:p>
    <w:p w14:paraId="4AD08135" w14:textId="77777777" w:rsidR="00870542" w:rsidRDefault="00E82391">
      <w:pPr>
        <w:rPr>
          <w:rFonts w:ascii="Arial" w:eastAsia="Arial" w:hAnsi="Arial" w:cs="Arial"/>
          <w:sz w:val="22"/>
          <w:szCs w:val="22"/>
        </w:rPr>
      </w:pPr>
      <w:r>
        <w:rPr>
          <w:rFonts w:ascii="Arial" w:eastAsia="Arial" w:hAnsi="Arial" w:cs="Arial"/>
          <w:b/>
          <w:sz w:val="22"/>
          <w:szCs w:val="22"/>
        </w:rPr>
        <w:t>Grade: 11</w:t>
      </w:r>
    </w:p>
    <w:p w14:paraId="3BF9B714" w14:textId="77777777" w:rsidR="00870542" w:rsidRDefault="00E82391">
      <w:pPr>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32C600BC" wp14:editId="7116FB1E">
                <wp:simplePos x="0" y="0"/>
                <wp:positionH relativeFrom="column">
                  <wp:posOffset>0</wp:posOffset>
                </wp:positionH>
                <wp:positionV relativeFrom="paragraph">
                  <wp:posOffset>0</wp:posOffset>
                </wp:positionV>
                <wp:extent cx="5943600" cy="12065"/>
                <wp:effectExtent l="0" t="0" r="0" b="0"/>
                <wp:wrapNone/>
                <wp:docPr id="1" name="Rectangle 1"/>
                <wp:cNvGraphicFramePr/>
                <a:graphic xmlns:a="http://schemas.openxmlformats.org/drawingml/2006/main">
                  <a:graphicData uri="http://schemas.microsoft.com/office/word/2010/wordprocessingShape">
                    <wps:wsp>
                      <wps:cNvSpPr/>
                      <wps:spPr>
                        <a:xfrm>
                          <a:off x="0" y="0"/>
                          <a:ext cx="5943600" cy="12065"/>
                        </a:xfrm>
                        <a:prstGeom prst="rect">
                          <a:avLst/>
                        </a:prstGeom>
                        <a:solidFill>
                          <a:srgbClr val="000000"/>
                        </a:solidFill>
                        <a:ln cap="flat" cmpd="sng" algn="ctr">
                          <a:no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5943600" cy="1206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2065"/>
                        </a:xfrm>
                        <a:prstGeom prst="rect"/>
                        <a:ln/>
                      </pic:spPr>
                    </pic:pic>
                  </a:graphicData>
                </a:graphic>
              </wp:anchor>
            </w:drawing>
          </mc:Fallback>
        </mc:AlternateContent>
      </w:r>
    </w:p>
    <w:p w14:paraId="75F15886" w14:textId="77777777" w:rsidR="00870542" w:rsidRDefault="00870542">
      <w:pPr>
        <w:rPr>
          <w:rFonts w:ascii="Arial" w:eastAsia="Arial" w:hAnsi="Arial" w:cs="Arial"/>
          <w:sz w:val="22"/>
          <w:szCs w:val="22"/>
        </w:rPr>
      </w:pPr>
    </w:p>
    <w:p w14:paraId="46DDF9DA" w14:textId="77777777" w:rsidR="00870542" w:rsidRDefault="00E82391">
      <w:pPr>
        <w:tabs>
          <w:tab w:val="left" w:pos="-1440"/>
        </w:tabs>
        <w:ind w:left="2880" w:hanging="2880"/>
        <w:rPr>
          <w:rFonts w:ascii="Arial" w:eastAsia="Arial" w:hAnsi="Arial" w:cs="Arial"/>
          <w:color w:val="000000"/>
          <w:sz w:val="22"/>
          <w:szCs w:val="22"/>
        </w:rPr>
      </w:pPr>
      <w:r>
        <w:rPr>
          <w:rFonts w:ascii="Arial" w:eastAsia="Arial" w:hAnsi="Arial" w:cs="Arial"/>
          <w:b/>
          <w:sz w:val="22"/>
          <w:szCs w:val="22"/>
        </w:rPr>
        <w:t>FLSA</w:t>
      </w:r>
      <w:r>
        <w:rPr>
          <w:rFonts w:ascii="Arial" w:eastAsia="Arial" w:hAnsi="Arial" w:cs="Arial"/>
          <w:b/>
          <w:color w:val="000000"/>
          <w:sz w:val="22"/>
          <w:szCs w:val="22"/>
        </w:rPr>
        <w:t>: Exempt</w:t>
      </w:r>
    </w:p>
    <w:p w14:paraId="4CC6ECB2" w14:textId="77777777" w:rsidR="00870542" w:rsidRDefault="00E82391">
      <w:pPr>
        <w:pStyle w:val="Heading1"/>
      </w:pPr>
      <w:r>
        <w:t>Date:</w:t>
      </w:r>
      <w:r>
        <w:tab/>
        <w:t xml:space="preserve"> 09/22</w:t>
      </w:r>
    </w:p>
    <w:p w14:paraId="067353F7" w14:textId="77777777" w:rsidR="00870542" w:rsidRDefault="00E82391">
      <w:pPr>
        <w:rPr>
          <w:rFonts w:ascii="Arial" w:eastAsia="Arial" w:hAnsi="Arial" w:cs="Arial"/>
          <w:sz w:val="22"/>
          <w:szCs w:val="22"/>
        </w:rPr>
      </w:pPr>
      <w:r>
        <w:rPr>
          <w:noProof/>
        </w:rPr>
        <mc:AlternateContent>
          <mc:Choice Requires="wps">
            <w:drawing>
              <wp:anchor distT="0" distB="0" distL="0" distR="0" simplePos="0" relativeHeight="251659264" behindDoc="1" locked="0" layoutInCell="1" hidden="0" allowOverlap="1" wp14:anchorId="19ACB166" wp14:editId="111E6781">
                <wp:simplePos x="0" y="0"/>
                <wp:positionH relativeFrom="column">
                  <wp:posOffset>-19049</wp:posOffset>
                </wp:positionH>
                <wp:positionV relativeFrom="paragraph">
                  <wp:posOffset>36195</wp:posOffset>
                </wp:positionV>
                <wp:extent cx="5943600" cy="12065"/>
                <wp:effectExtent l="0" t="0" r="0" b="0"/>
                <wp:wrapNone/>
                <wp:docPr id="2" name="Rectangle 2"/>
                <wp:cNvGraphicFramePr/>
                <a:graphic xmlns:a="http://schemas.openxmlformats.org/drawingml/2006/main">
                  <a:graphicData uri="http://schemas.microsoft.com/office/word/2010/wordprocessingShape">
                    <wps:wsp>
                      <wps:cNvSpPr/>
                      <wps:spPr>
                        <a:xfrm>
                          <a:off x="0" y="0"/>
                          <a:ext cx="5943600" cy="12065"/>
                        </a:xfrm>
                        <a:prstGeom prst="rect">
                          <a:avLst/>
                        </a:prstGeom>
                        <a:solidFill>
                          <a:srgbClr val="000000"/>
                        </a:solidFill>
                        <a:ln cap="flat" cmpd="sng" algn="ctr">
                          <a:no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-19049</wp:posOffset>
                </wp:positionH>
                <wp:positionV relativeFrom="paragraph">
                  <wp:posOffset>36195</wp:posOffset>
                </wp:positionV>
                <wp:extent cx="5943600" cy="12065"/>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12065"/>
                        </a:xfrm>
                        <a:prstGeom prst="rect"/>
                        <a:ln/>
                      </pic:spPr>
                    </pic:pic>
                  </a:graphicData>
                </a:graphic>
              </wp:anchor>
            </w:drawing>
          </mc:Fallback>
        </mc:AlternateContent>
      </w:r>
    </w:p>
    <w:p w14:paraId="1168E268" w14:textId="77777777" w:rsidR="00870542" w:rsidRDefault="00870542">
      <w:pPr>
        <w:rPr>
          <w:rFonts w:ascii="Arial" w:eastAsia="Arial" w:hAnsi="Arial" w:cs="Arial"/>
          <w:sz w:val="22"/>
          <w:szCs w:val="22"/>
        </w:rPr>
      </w:pPr>
    </w:p>
    <w:p w14:paraId="7FC261AE" w14:textId="77777777" w:rsidR="00870542" w:rsidRDefault="00E82391">
      <w:pPr>
        <w:rPr>
          <w:rFonts w:ascii="Arial" w:eastAsia="Arial" w:hAnsi="Arial" w:cs="Arial"/>
          <w:sz w:val="22"/>
          <w:szCs w:val="22"/>
        </w:rPr>
      </w:pPr>
      <w:r>
        <w:rPr>
          <w:rFonts w:ascii="Arial" w:eastAsia="Arial" w:hAnsi="Arial" w:cs="Arial"/>
          <w:b/>
          <w:sz w:val="22"/>
          <w:szCs w:val="22"/>
        </w:rPr>
        <w:t xml:space="preserve">Job Summary:  </w:t>
      </w:r>
      <w:r>
        <w:rPr>
          <w:rFonts w:ascii="Arial" w:eastAsia="Arial" w:hAnsi="Arial" w:cs="Arial"/>
          <w:sz w:val="22"/>
          <w:szCs w:val="22"/>
        </w:rPr>
        <w:t>Assists the Director in managing the operations of the St. Mary’s County Department of Emergency Services.</w:t>
      </w:r>
      <w:r>
        <w:rPr>
          <w:rFonts w:ascii="Arial" w:eastAsia="Arial" w:hAnsi="Arial" w:cs="Arial"/>
          <w:b/>
          <w:sz w:val="22"/>
          <w:szCs w:val="22"/>
        </w:rPr>
        <w:t xml:space="preserve">  </w:t>
      </w:r>
      <w:r>
        <w:rPr>
          <w:rFonts w:ascii="Arial" w:eastAsia="Arial" w:hAnsi="Arial" w:cs="Arial"/>
          <w:sz w:val="22"/>
          <w:szCs w:val="22"/>
        </w:rPr>
        <w:t xml:space="preserve">Manages, coordinates, and assesses the work of assigned staff under the general direction of the Director to ensure operations comply with policies and procedures.  Recommends policy changes and coordinates improvements that enhance response for allied agencies.  Represents the department and communicates goals and objectives with staff and allied agencies; oversees the operations, activities, and programs </w:t>
      </w:r>
      <w:r w:rsidRPr="00267C2B">
        <w:rPr>
          <w:rFonts w:ascii="Arial" w:eastAsia="Arial" w:hAnsi="Arial" w:cs="Arial"/>
          <w:sz w:val="22"/>
          <w:szCs w:val="22"/>
        </w:rPr>
        <w:t>within assigned divisions;</w:t>
      </w:r>
      <w:r>
        <w:rPr>
          <w:rFonts w:ascii="Arial" w:eastAsia="Arial" w:hAnsi="Arial" w:cs="Arial"/>
          <w:sz w:val="22"/>
          <w:szCs w:val="22"/>
        </w:rPr>
        <w:t xml:space="preserve"> performs other duties as assigned.</w:t>
      </w:r>
    </w:p>
    <w:p w14:paraId="5F2A4F5D" w14:textId="77777777" w:rsidR="00870542" w:rsidRDefault="00870542">
      <w:pPr>
        <w:rPr>
          <w:rFonts w:ascii="Arial" w:eastAsia="Arial" w:hAnsi="Arial" w:cs="Arial"/>
          <w:sz w:val="22"/>
          <w:szCs w:val="22"/>
        </w:rPr>
      </w:pPr>
    </w:p>
    <w:p w14:paraId="75338610" w14:textId="77777777" w:rsidR="00870542" w:rsidRDefault="00E82391">
      <w:pPr>
        <w:rPr>
          <w:rFonts w:ascii="Arial" w:eastAsia="Arial" w:hAnsi="Arial" w:cs="Arial"/>
          <w:sz w:val="22"/>
          <w:szCs w:val="22"/>
        </w:rPr>
      </w:pPr>
      <w:r>
        <w:rPr>
          <w:noProof/>
        </w:rPr>
        <mc:AlternateContent>
          <mc:Choice Requires="wps">
            <w:drawing>
              <wp:anchor distT="0" distB="0" distL="0" distR="0" simplePos="0" relativeHeight="251660288" behindDoc="1" locked="0" layoutInCell="1" hidden="0" allowOverlap="1" wp14:anchorId="56758459" wp14:editId="756324EB">
                <wp:simplePos x="0" y="0"/>
                <wp:positionH relativeFrom="column">
                  <wp:posOffset>0</wp:posOffset>
                </wp:positionH>
                <wp:positionV relativeFrom="paragraph">
                  <wp:posOffset>0</wp:posOffset>
                </wp:positionV>
                <wp:extent cx="5943600" cy="12065"/>
                <wp:effectExtent l="0" t="0" r="0" b="0"/>
                <wp:wrapNone/>
                <wp:docPr id="3" name="Rectangle 3"/>
                <wp:cNvGraphicFramePr/>
                <a:graphic xmlns:a="http://schemas.openxmlformats.org/drawingml/2006/main">
                  <a:graphicData uri="http://schemas.microsoft.com/office/word/2010/wordprocessingShape">
                    <wps:wsp>
                      <wps:cNvSpPr/>
                      <wps:spPr>
                        <a:xfrm>
                          <a:off x="0" y="0"/>
                          <a:ext cx="5943600" cy="12065"/>
                        </a:xfrm>
                        <a:prstGeom prst="rect">
                          <a:avLst/>
                        </a:prstGeom>
                        <a:solidFill>
                          <a:srgbClr val="000000"/>
                        </a:solidFill>
                        <a:ln cap="flat" cmpd="sng" algn="ctr">
                          <a:no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5943600" cy="12065"/>
                <wp:effectExtent b="0" l="0" r="0" t="0"/>
                <wp:wrapNone/>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12065"/>
                        </a:xfrm>
                        <a:prstGeom prst="rect"/>
                        <a:ln/>
                      </pic:spPr>
                    </pic:pic>
                  </a:graphicData>
                </a:graphic>
              </wp:anchor>
            </w:drawing>
          </mc:Fallback>
        </mc:AlternateContent>
      </w:r>
    </w:p>
    <w:p w14:paraId="54AB0780" w14:textId="77777777" w:rsidR="00870542" w:rsidRDefault="00870542">
      <w:pPr>
        <w:rPr>
          <w:rFonts w:ascii="Arial" w:eastAsia="Arial" w:hAnsi="Arial" w:cs="Arial"/>
          <w:sz w:val="22"/>
          <w:szCs w:val="22"/>
        </w:rPr>
      </w:pPr>
    </w:p>
    <w:p w14:paraId="404BA4B9" w14:textId="77777777" w:rsidR="00870542" w:rsidRDefault="00E82391">
      <w:pPr>
        <w:rPr>
          <w:rFonts w:ascii="Arial" w:eastAsia="Arial" w:hAnsi="Arial" w:cs="Arial"/>
          <w:sz w:val="22"/>
          <w:szCs w:val="22"/>
        </w:rPr>
      </w:pPr>
      <w:r>
        <w:rPr>
          <w:rFonts w:ascii="Arial" w:eastAsia="Arial" w:hAnsi="Arial" w:cs="Arial"/>
          <w:b/>
          <w:sz w:val="22"/>
          <w:szCs w:val="22"/>
        </w:rPr>
        <w:t>Essential Functions:</w:t>
      </w:r>
    </w:p>
    <w:p w14:paraId="30FB2446" w14:textId="77777777" w:rsidR="00870542" w:rsidRDefault="00870542">
      <w:pPr>
        <w:widowControl w:val="0"/>
        <w:pBdr>
          <w:top w:val="nil"/>
          <w:left w:val="nil"/>
          <w:bottom w:val="nil"/>
          <w:right w:val="nil"/>
          <w:between w:val="nil"/>
        </w:pBdr>
        <w:tabs>
          <w:tab w:val="left" w:pos="-1080"/>
          <w:tab w:val="left" w:pos="-720"/>
          <w:tab w:val="left" w:pos="0"/>
        </w:tabs>
        <w:ind w:left="720" w:hanging="450"/>
        <w:rPr>
          <w:rFonts w:ascii="Arial" w:eastAsia="Arial" w:hAnsi="Arial" w:cs="Arial"/>
          <w:color w:val="000000"/>
          <w:sz w:val="22"/>
          <w:szCs w:val="22"/>
        </w:rPr>
      </w:pPr>
    </w:p>
    <w:p w14:paraId="2DAB6DD1" w14:textId="77777777" w:rsidR="00870542" w:rsidRPr="00267C2B" w:rsidRDefault="00E82391">
      <w:pPr>
        <w:widowControl w:val="0"/>
        <w:numPr>
          <w:ilvl w:val="0"/>
          <w:numId w:val="3"/>
        </w:numPr>
        <w:pBdr>
          <w:top w:val="nil"/>
          <w:left w:val="nil"/>
          <w:bottom w:val="nil"/>
          <w:right w:val="nil"/>
          <w:between w:val="nil"/>
        </w:pBdr>
        <w:tabs>
          <w:tab w:val="left" w:pos="-1080"/>
          <w:tab w:val="left" w:pos="-720"/>
          <w:tab w:val="left" w:pos="0"/>
        </w:tabs>
        <w:ind w:left="360"/>
        <w:rPr>
          <w:rFonts w:ascii="Arial" w:eastAsia="Arial" w:hAnsi="Arial" w:cs="Arial"/>
          <w:color w:val="000000"/>
          <w:sz w:val="22"/>
          <w:szCs w:val="22"/>
        </w:rPr>
      </w:pPr>
      <w:r w:rsidRPr="00267C2B">
        <w:rPr>
          <w:rFonts w:ascii="Arial" w:eastAsia="Arial" w:hAnsi="Arial" w:cs="Arial"/>
          <w:color w:val="000000"/>
          <w:sz w:val="22"/>
          <w:szCs w:val="22"/>
        </w:rPr>
        <w:t>Assists the Director with planning, directing, organizing, and coordinating programs related to the operations of the Communications, Radio System, Administrative, and Fiscal Division.</w:t>
      </w:r>
    </w:p>
    <w:p w14:paraId="24A0C358" w14:textId="77777777" w:rsidR="00870542" w:rsidRDefault="00E82391">
      <w:pPr>
        <w:widowControl w:val="0"/>
        <w:numPr>
          <w:ilvl w:val="0"/>
          <w:numId w:val="3"/>
        </w:numPr>
        <w:pBdr>
          <w:top w:val="nil"/>
          <w:left w:val="nil"/>
          <w:bottom w:val="nil"/>
          <w:right w:val="nil"/>
          <w:between w:val="nil"/>
        </w:pBdr>
        <w:tabs>
          <w:tab w:val="left" w:pos="-1080"/>
          <w:tab w:val="left" w:pos="-720"/>
          <w:tab w:val="left" w:pos="0"/>
        </w:tabs>
        <w:ind w:left="360"/>
        <w:rPr>
          <w:rFonts w:ascii="Arial" w:eastAsia="Arial" w:hAnsi="Arial" w:cs="Arial"/>
          <w:color w:val="000000"/>
          <w:sz w:val="22"/>
          <w:szCs w:val="22"/>
        </w:rPr>
      </w:pPr>
      <w:r>
        <w:rPr>
          <w:rFonts w:ascii="Arial" w:eastAsia="Arial" w:hAnsi="Arial" w:cs="Arial"/>
          <w:color w:val="000000"/>
          <w:sz w:val="22"/>
          <w:szCs w:val="22"/>
        </w:rPr>
        <w:t xml:space="preserve">In coordination with the Department Director and the Department of Human Resources, provides oversight of the Personnel/Human Resources needs of the Department of Emergency Services. </w:t>
      </w:r>
    </w:p>
    <w:p w14:paraId="4672C755" w14:textId="77777777" w:rsidR="00870542" w:rsidRDefault="00E82391">
      <w:pPr>
        <w:widowControl w:val="0"/>
        <w:numPr>
          <w:ilvl w:val="0"/>
          <w:numId w:val="3"/>
        </w:numPr>
        <w:pBdr>
          <w:top w:val="nil"/>
          <w:left w:val="nil"/>
          <w:bottom w:val="nil"/>
          <w:right w:val="nil"/>
          <w:between w:val="nil"/>
        </w:pBdr>
        <w:tabs>
          <w:tab w:val="left" w:pos="-1080"/>
          <w:tab w:val="left" w:pos="-720"/>
          <w:tab w:val="left" w:pos="0"/>
        </w:tabs>
        <w:ind w:left="360"/>
        <w:rPr>
          <w:rFonts w:ascii="Arial" w:eastAsia="Arial" w:hAnsi="Arial" w:cs="Arial"/>
          <w:color w:val="000000"/>
          <w:sz w:val="22"/>
          <w:szCs w:val="22"/>
        </w:rPr>
      </w:pPr>
      <w:r>
        <w:rPr>
          <w:rFonts w:ascii="Arial" w:eastAsia="Arial" w:hAnsi="Arial" w:cs="Arial"/>
          <w:color w:val="000000"/>
          <w:sz w:val="22"/>
          <w:szCs w:val="22"/>
        </w:rPr>
        <w:t>Recommends, plans, and implements system\operational improvements and enhancements for the Department of Emergency Services.</w:t>
      </w:r>
    </w:p>
    <w:p w14:paraId="3C55E2D8" w14:textId="77777777" w:rsidR="00870542" w:rsidRDefault="00E82391">
      <w:pPr>
        <w:widowControl w:val="0"/>
        <w:numPr>
          <w:ilvl w:val="0"/>
          <w:numId w:val="3"/>
        </w:numPr>
        <w:pBdr>
          <w:top w:val="nil"/>
          <w:left w:val="nil"/>
          <w:bottom w:val="nil"/>
          <w:right w:val="nil"/>
          <w:between w:val="nil"/>
        </w:pBdr>
        <w:tabs>
          <w:tab w:val="left" w:pos="-1080"/>
          <w:tab w:val="left" w:pos="-720"/>
          <w:tab w:val="left" w:pos="0"/>
        </w:tabs>
        <w:ind w:left="360"/>
        <w:rPr>
          <w:rFonts w:ascii="Arial" w:eastAsia="Arial" w:hAnsi="Arial" w:cs="Arial"/>
          <w:color w:val="000000"/>
          <w:sz w:val="22"/>
          <w:szCs w:val="22"/>
        </w:rPr>
      </w:pPr>
      <w:r>
        <w:rPr>
          <w:rFonts w:ascii="Arial" w:eastAsia="Arial" w:hAnsi="Arial" w:cs="Arial"/>
          <w:color w:val="000000"/>
          <w:sz w:val="22"/>
          <w:szCs w:val="22"/>
        </w:rPr>
        <w:t xml:space="preserve">Reviews operations of the assigned divisions and may establish and monitor metrics that evaluate the center’s performance; recommends appropriate actions to correct performance deficiencies and may assist with adjusting operations to meet or exceed standards. </w:t>
      </w:r>
    </w:p>
    <w:p w14:paraId="45EC3F93" w14:textId="77777777" w:rsidR="00870542" w:rsidRDefault="00E82391">
      <w:pPr>
        <w:widowControl w:val="0"/>
        <w:numPr>
          <w:ilvl w:val="0"/>
          <w:numId w:val="3"/>
        </w:numPr>
        <w:pBdr>
          <w:top w:val="nil"/>
          <w:left w:val="nil"/>
          <w:bottom w:val="nil"/>
          <w:right w:val="nil"/>
          <w:between w:val="nil"/>
        </w:pBdr>
        <w:tabs>
          <w:tab w:val="left" w:pos="-1080"/>
          <w:tab w:val="left" w:pos="-720"/>
          <w:tab w:val="left" w:pos="0"/>
        </w:tabs>
        <w:ind w:left="360"/>
        <w:rPr>
          <w:rFonts w:ascii="Arial" w:eastAsia="Arial" w:hAnsi="Arial" w:cs="Arial"/>
          <w:color w:val="000000"/>
          <w:sz w:val="22"/>
          <w:szCs w:val="22"/>
        </w:rPr>
      </w:pPr>
      <w:r>
        <w:rPr>
          <w:rFonts w:ascii="Arial" w:eastAsia="Arial" w:hAnsi="Arial" w:cs="Arial"/>
          <w:color w:val="000000"/>
          <w:sz w:val="22"/>
          <w:szCs w:val="22"/>
        </w:rPr>
        <w:t>Ensures training is performed in accordance with approved training plans. Reviews any Quality Assurance results that identify training needs to ensure incorporation into the appropriate training plans.</w:t>
      </w:r>
    </w:p>
    <w:p w14:paraId="134FD2B5" w14:textId="77777777" w:rsidR="00870542" w:rsidRDefault="00E82391">
      <w:pPr>
        <w:widowControl w:val="0"/>
        <w:numPr>
          <w:ilvl w:val="0"/>
          <w:numId w:val="3"/>
        </w:numPr>
        <w:pBdr>
          <w:top w:val="nil"/>
          <w:left w:val="nil"/>
          <w:bottom w:val="nil"/>
          <w:right w:val="nil"/>
          <w:between w:val="nil"/>
        </w:pBdr>
        <w:tabs>
          <w:tab w:val="left" w:pos="-1080"/>
          <w:tab w:val="left" w:pos="-720"/>
          <w:tab w:val="left" w:pos="0"/>
        </w:tabs>
        <w:ind w:left="360"/>
        <w:rPr>
          <w:rFonts w:ascii="Arial" w:eastAsia="Arial" w:hAnsi="Arial" w:cs="Arial"/>
          <w:color w:val="000000"/>
          <w:sz w:val="22"/>
          <w:szCs w:val="22"/>
        </w:rPr>
      </w:pPr>
      <w:r>
        <w:rPr>
          <w:rFonts w:ascii="Arial" w:eastAsia="Arial" w:hAnsi="Arial" w:cs="Arial"/>
          <w:color w:val="000000"/>
          <w:sz w:val="22"/>
          <w:szCs w:val="22"/>
        </w:rPr>
        <w:t>Supervises assigned staff; counsel’s employees and recommends disciplinary actions; enforces agency and County policies and procedures.</w:t>
      </w:r>
    </w:p>
    <w:p w14:paraId="7853173B" w14:textId="77777777" w:rsidR="00870542" w:rsidRDefault="00E82391">
      <w:pPr>
        <w:widowControl w:val="0"/>
        <w:numPr>
          <w:ilvl w:val="0"/>
          <w:numId w:val="3"/>
        </w:numPr>
        <w:pBdr>
          <w:top w:val="nil"/>
          <w:left w:val="nil"/>
          <w:bottom w:val="nil"/>
          <w:right w:val="nil"/>
          <w:between w:val="nil"/>
        </w:pBdr>
        <w:tabs>
          <w:tab w:val="left" w:pos="-1080"/>
          <w:tab w:val="left" w:pos="-720"/>
          <w:tab w:val="left" w:pos="0"/>
        </w:tabs>
        <w:ind w:left="360"/>
        <w:rPr>
          <w:rFonts w:ascii="Arial" w:eastAsia="Arial" w:hAnsi="Arial" w:cs="Arial"/>
          <w:color w:val="000000"/>
          <w:sz w:val="22"/>
          <w:szCs w:val="22"/>
        </w:rPr>
      </w:pPr>
      <w:r>
        <w:rPr>
          <w:rFonts w:ascii="Arial" w:eastAsia="Arial" w:hAnsi="Arial" w:cs="Arial"/>
          <w:color w:val="000000"/>
          <w:sz w:val="22"/>
          <w:szCs w:val="22"/>
        </w:rPr>
        <w:t>Coordinates programs and activities with allied agencies; reports problems promptly to the Director and/or appropriate allied agencies and takes appropriate corrective action to restore normal operations.</w:t>
      </w:r>
    </w:p>
    <w:p w14:paraId="26AF3C74" w14:textId="77777777" w:rsidR="00870542" w:rsidRDefault="00E82391">
      <w:pPr>
        <w:widowControl w:val="0"/>
        <w:numPr>
          <w:ilvl w:val="0"/>
          <w:numId w:val="3"/>
        </w:numPr>
        <w:pBdr>
          <w:top w:val="nil"/>
          <w:left w:val="nil"/>
          <w:bottom w:val="nil"/>
          <w:right w:val="nil"/>
          <w:between w:val="nil"/>
        </w:pBdr>
        <w:tabs>
          <w:tab w:val="left" w:pos="-1080"/>
          <w:tab w:val="left" w:pos="-720"/>
          <w:tab w:val="left" w:pos="0"/>
        </w:tabs>
        <w:ind w:left="360"/>
        <w:rPr>
          <w:rFonts w:ascii="Arial" w:eastAsia="Arial" w:hAnsi="Arial" w:cs="Arial"/>
          <w:color w:val="000000"/>
          <w:sz w:val="22"/>
          <w:szCs w:val="22"/>
        </w:rPr>
      </w:pPr>
      <w:r>
        <w:rPr>
          <w:rFonts w:ascii="Arial" w:eastAsia="Arial" w:hAnsi="Arial" w:cs="Arial"/>
          <w:color w:val="000000"/>
          <w:sz w:val="22"/>
          <w:szCs w:val="22"/>
        </w:rPr>
        <w:t>Assists with developing and maintaining department plans to effectively respond to unexpected situations, operational changes, and emergency situations, and communicates necessary procedural changes (immediate and long-term) to all involved parties to ensure an appropriate departmental response.</w:t>
      </w:r>
    </w:p>
    <w:p w14:paraId="2BAEF819" w14:textId="77777777" w:rsidR="00870542" w:rsidRDefault="00E82391">
      <w:pPr>
        <w:widowControl w:val="0"/>
        <w:numPr>
          <w:ilvl w:val="0"/>
          <w:numId w:val="3"/>
        </w:numPr>
        <w:pBdr>
          <w:top w:val="nil"/>
          <w:left w:val="nil"/>
          <w:bottom w:val="nil"/>
          <w:right w:val="nil"/>
          <w:between w:val="nil"/>
        </w:pBdr>
        <w:tabs>
          <w:tab w:val="left" w:pos="-1080"/>
          <w:tab w:val="left" w:pos="-720"/>
          <w:tab w:val="left" w:pos="0"/>
        </w:tabs>
        <w:ind w:left="360"/>
        <w:rPr>
          <w:rFonts w:ascii="Arial" w:eastAsia="Arial" w:hAnsi="Arial" w:cs="Arial"/>
          <w:color w:val="000000"/>
          <w:sz w:val="22"/>
          <w:szCs w:val="22"/>
        </w:rPr>
      </w:pPr>
      <w:r>
        <w:rPr>
          <w:rFonts w:ascii="Arial" w:eastAsia="Arial" w:hAnsi="Arial" w:cs="Arial"/>
          <w:color w:val="000000"/>
          <w:sz w:val="22"/>
          <w:szCs w:val="22"/>
        </w:rPr>
        <w:t>Assists with analyzing technical performance reports and preparing management reports; may collect, analyze, and evaluate data that measures performance and identifies needed improvements.</w:t>
      </w:r>
    </w:p>
    <w:p w14:paraId="72709545" w14:textId="77777777" w:rsidR="00870542" w:rsidRDefault="00E82391">
      <w:pPr>
        <w:widowControl w:val="0"/>
        <w:numPr>
          <w:ilvl w:val="0"/>
          <w:numId w:val="3"/>
        </w:numPr>
        <w:pBdr>
          <w:top w:val="nil"/>
          <w:left w:val="nil"/>
          <w:bottom w:val="nil"/>
          <w:right w:val="nil"/>
          <w:between w:val="nil"/>
        </w:pBdr>
        <w:tabs>
          <w:tab w:val="left" w:pos="-1080"/>
          <w:tab w:val="left" w:pos="-720"/>
          <w:tab w:val="left" w:pos="0"/>
        </w:tabs>
        <w:ind w:left="360"/>
        <w:rPr>
          <w:rFonts w:ascii="Arial" w:eastAsia="Arial" w:hAnsi="Arial" w:cs="Arial"/>
          <w:color w:val="000000"/>
          <w:sz w:val="22"/>
          <w:szCs w:val="22"/>
        </w:rPr>
      </w:pPr>
      <w:r>
        <w:rPr>
          <w:rFonts w:ascii="Arial" w:eastAsia="Arial" w:hAnsi="Arial" w:cs="Arial"/>
          <w:color w:val="000000"/>
          <w:sz w:val="22"/>
          <w:szCs w:val="22"/>
        </w:rPr>
        <w:t>Assists the Director with ensuring that the department is operating in compliance with and acts as a liaison between Federal, State, and local governmental agencies whose policies, laws, regulations, and directives impact County operations.</w:t>
      </w:r>
    </w:p>
    <w:p w14:paraId="641B6F20" w14:textId="77777777" w:rsidR="00870542" w:rsidRDefault="00E82391">
      <w:pPr>
        <w:widowControl w:val="0"/>
        <w:numPr>
          <w:ilvl w:val="0"/>
          <w:numId w:val="3"/>
        </w:numPr>
        <w:pBdr>
          <w:top w:val="nil"/>
          <w:left w:val="nil"/>
          <w:bottom w:val="nil"/>
          <w:right w:val="nil"/>
          <w:between w:val="nil"/>
        </w:pBdr>
        <w:tabs>
          <w:tab w:val="left" w:pos="-1080"/>
          <w:tab w:val="left" w:pos="-720"/>
          <w:tab w:val="left" w:pos="0"/>
        </w:tabs>
        <w:ind w:left="360"/>
        <w:rPr>
          <w:rFonts w:ascii="Arial" w:eastAsia="Arial" w:hAnsi="Arial" w:cs="Arial"/>
          <w:color w:val="000000"/>
          <w:sz w:val="22"/>
          <w:szCs w:val="22"/>
        </w:rPr>
      </w:pPr>
      <w:r>
        <w:rPr>
          <w:rFonts w:ascii="Arial" w:eastAsia="Arial" w:hAnsi="Arial" w:cs="Arial"/>
          <w:color w:val="000000"/>
          <w:sz w:val="22"/>
          <w:szCs w:val="22"/>
        </w:rPr>
        <w:t>Assists the Director in providing budget recommendations on departmental programs, human resources, technological enhancements, and County policies and procedures.</w:t>
      </w:r>
    </w:p>
    <w:p w14:paraId="0B831098" w14:textId="77777777" w:rsidR="00870542" w:rsidRPr="00EC078F" w:rsidRDefault="00E82391">
      <w:pPr>
        <w:widowControl w:val="0"/>
        <w:numPr>
          <w:ilvl w:val="0"/>
          <w:numId w:val="3"/>
        </w:numPr>
        <w:pBdr>
          <w:top w:val="nil"/>
          <w:left w:val="nil"/>
          <w:bottom w:val="nil"/>
          <w:right w:val="nil"/>
          <w:between w:val="nil"/>
        </w:pBdr>
        <w:tabs>
          <w:tab w:val="left" w:pos="-1080"/>
          <w:tab w:val="left" w:pos="-720"/>
          <w:tab w:val="left" w:pos="0"/>
        </w:tabs>
        <w:ind w:left="360"/>
        <w:rPr>
          <w:rFonts w:ascii="Arial" w:eastAsia="Arial" w:hAnsi="Arial" w:cs="Arial"/>
          <w:color w:val="000000"/>
          <w:sz w:val="22"/>
          <w:szCs w:val="22"/>
        </w:rPr>
      </w:pPr>
      <w:r w:rsidRPr="00EC078F">
        <w:rPr>
          <w:rFonts w:ascii="Arial" w:eastAsia="Arial" w:hAnsi="Arial" w:cs="Arial"/>
          <w:color w:val="000000"/>
          <w:sz w:val="22"/>
          <w:szCs w:val="22"/>
        </w:rPr>
        <w:t xml:space="preserve">Increases professional knowledge through attendance of training, workshops, and </w:t>
      </w:r>
      <w:r w:rsidRPr="00EC078F">
        <w:rPr>
          <w:rFonts w:ascii="Arial" w:eastAsia="Arial" w:hAnsi="Arial" w:cs="Arial"/>
          <w:color w:val="000000"/>
          <w:sz w:val="22"/>
          <w:szCs w:val="22"/>
        </w:rPr>
        <w:lastRenderedPageBreak/>
        <w:t>conferences; participates in professional associations and activities.</w:t>
      </w:r>
    </w:p>
    <w:p w14:paraId="3E205543" w14:textId="77777777" w:rsidR="00870542" w:rsidRPr="00EC078F" w:rsidRDefault="00E82391">
      <w:pPr>
        <w:widowControl w:val="0"/>
        <w:numPr>
          <w:ilvl w:val="0"/>
          <w:numId w:val="3"/>
        </w:numPr>
        <w:pBdr>
          <w:top w:val="nil"/>
          <w:left w:val="nil"/>
          <w:bottom w:val="nil"/>
          <w:right w:val="nil"/>
          <w:between w:val="nil"/>
        </w:pBdr>
        <w:tabs>
          <w:tab w:val="left" w:pos="-1080"/>
          <w:tab w:val="left" w:pos="-720"/>
          <w:tab w:val="left" w:pos="0"/>
        </w:tabs>
        <w:ind w:left="360"/>
        <w:rPr>
          <w:rFonts w:ascii="Arial" w:eastAsia="Arial" w:hAnsi="Arial" w:cs="Arial"/>
          <w:color w:val="000000"/>
          <w:sz w:val="22"/>
          <w:szCs w:val="22"/>
        </w:rPr>
      </w:pPr>
      <w:r w:rsidRPr="00EC078F">
        <w:rPr>
          <w:rFonts w:ascii="Arial" w:eastAsia="Arial" w:hAnsi="Arial" w:cs="Arial"/>
          <w:color w:val="000000"/>
          <w:sz w:val="22"/>
          <w:szCs w:val="22"/>
        </w:rPr>
        <w:t>Assists with supervision of all Emergency Services Divisions, if necessary.</w:t>
      </w:r>
    </w:p>
    <w:p w14:paraId="7973AE19" w14:textId="77777777" w:rsidR="00870542" w:rsidRPr="00EC078F" w:rsidRDefault="00E82391">
      <w:pPr>
        <w:widowControl w:val="0"/>
        <w:numPr>
          <w:ilvl w:val="0"/>
          <w:numId w:val="3"/>
        </w:numPr>
        <w:pBdr>
          <w:top w:val="nil"/>
          <w:left w:val="nil"/>
          <w:bottom w:val="nil"/>
          <w:right w:val="nil"/>
          <w:between w:val="nil"/>
        </w:pBdr>
        <w:tabs>
          <w:tab w:val="left" w:pos="-1080"/>
          <w:tab w:val="left" w:pos="-720"/>
          <w:tab w:val="left" w:pos="0"/>
        </w:tabs>
        <w:ind w:left="360"/>
        <w:rPr>
          <w:rFonts w:ascii="Arial" w:eastAsia="Arial" w:hAnsi="Arial" w:cs="Arial"/>
          <w:color w:val="000000"/>
          <w:sz w:val="22"/>
          <w:szCs w:val="22"/>
        </w:rPr>
      </w:pPr>
      <w:r w:rsidRPr="00EC078F">
        <w:rPr>
          <w:rFonts w:ascii="Arial" w:eastAsia="Arial" w:hAnsi="Arial" w:cs="Arial"/>
          <w:color w:val="000000"/>
          <w:sz w:val="22"/>
          <w:szCs w:val="22"/>
        </w:rPr>
        <w:t>Performs all other duties as assigned.</w:t>
      </w:r>
    </w:p>
    <w:p w14:paraId="65EAEF37" w14:textId="77777777" w:rsidR="00870542" w:rsidRDefault="00870542">
      <w:pPr>
        <w:widowControl w:val="0"/>
        <w:pBdr>
          <w:top w:val="nil"/>
          <w:left w:val="nil"/>
          <w:bottom w:val="nil"/>
          <w:right w:val="nil"/>
          <w:between w:val="nil"/>
        </w:pBdr>
        <w:tabs>
          <w:tab w:val="left" w:pos="-1080"/>
          <w:tab w:val="left" w:pos="-720"/>
          <w:tab w:val="left" w:pos="0"/>
        </w:tabs>
        <w:ind w:left="450" w:hanging="450"/>
        <w:rPr>
          <w:rFonts w:ascii="Arial" w:eastAsia="Arial" w:hAnsi="Arial" w:cs="Arial"/>
          <w:color w:val="000000"/>
          <w:sz w:val="22"/>
          <w:szCs w:val="22"/>
        </w:rPr>
      </w:pPr>
    </w:p>
    <w:p w14:paraId="00E7EDD2" w14:textId="77777777" w:rsidR="00870542" w:rsidRDefault="00E82391">
      <w:pPr>
        <w:tabs>
          <w:tab w:val="left" w:pos="-1080"/>
          <w:tab w:val="left" w:pos="-720"/>
          <w:tab w:val="left" w:pos="0"/>
          <w:tab w:val="left" w:pos="450"/>
        </w:tabs>
        <w:rPr>
          <w:rFonts w:ascii="Arial" w:eastAsia="Arial" w:hAnsi="Arial" w:cs="Arial"/>
          <w:sz w:val="22"/>
          <w:szCs w:val="22"/>
        </w:rPr>
      </w:pPr>
      <w:r>
        <w:rPr>
          <w:noProof/>
        </w:rPr>
        <mc:AlternateContent>
          <mc:Choice Requires="wps">
            <w:drawing>
              <wp:anchor distT="0" distB="0" distL="0" distR="0" simplePos="0" relativeHeight="251661312" behindDoc="1" locked="0" layoutInCell="1" hidden="0" allowOverlap="1" wp14:anchorId="778C3C5C" wp14:editId="59F49253">
                <wp:simplePos x="0" y="0"/>
                <wp:positionH relativeFrom="column">
                  <wp:posOffset>0</wp:posOffset>
                </wp:positionH>
                <wp:positionV relativeFrom="paragraph">
                  <wp:posOffset>0</wp:posOffset>
                </wp:positionV>
                <wp:extent cx="5943600" cy="12065"/>
                <wp:effectExtent l="0" t="0" r="0" b="0"/>
                <wp:wrapNone/>
                <wp:docPr id="4" name="Rectangle 4"/>
                <wp:cNvGraphicFramePr/>
                <a:graphic xmlns:a="http://schemas.openxmlformats.org/drawingml/2006/main">
                  <a:graphicData uri="http://schemas.microsoft.com/office/word/2010/wordprocessingShape">
                    <wps:wsp>
                      <wps:cNvSpPr/>
                      <wps:spPr>
                        <a:xfrm>
                          <a:off x="0" y="0"/>
                          <a:ext cx="5943600" cy="12065"/>
                        </a:xfrm>
                        <a:prstGeom prst="rect">
                          <a:avLst/>
                        </a:prstGeom>
                        <a:solidFill>
                          <a:srgbClr val="000000"/>
                        </a:solidFill>
                        <a:ln cap="flat" cmpd="sng" algn="ctr">
                          <a:no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5943600" cy="12065"/>
                <wp:effectExtent b="0" l="0" r="0" t="0"/>
                <wp:wrapNone/>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43600" cy="12065"/>
                        </a:xfrm>
                        <a:prstGeom prst="rect"/>
                        <a:ln/>
                      </pic:spPr>
                    </pic:pic>
                  </a:graphicData>
                </a:graphic>
              </wp:anchor>
            </w:drawing>
          </mc:Fallback>
        </mc:AlternateContent>
      </w:r>
    </w:p>
    <w:p w14:paraId="5C9B46C9" w14:textId="77777777" w:rsidR="00870542" w:rsidRDefault="00870542">
      <w:pPr>
        <w:tabs>
          <w:tab w:val="left" w:pos="-1080"/>
          <w:tab w:val="left" w:pos="-720"/>
          <w:tab w:val="left" w:pos="0"/>
          <w:tab w:val="left" w:pos="450"/>
        </w:tabs>
        <w:rPr>
          <w:rFonts w:ascii="Arial" w:eastAsia="Arial" w:hAnsi="Arial" w:cs="Arial"/>
          <w:sz w:val="22"/>
          <w:szCs w:val="22"/>
        </w:rPr>
      </w:pPr>
    </w:p>
    <w:p w14:paraId="4BF78162" w14:textId="77777777" w:rsidR="00870542" w:rsidRDefault="00E82391">
      <w:pPr>
        <w:tabs>
          <w:tab w:val="left" w:pos="-1080"/>
          <w:tab w:val="left" w:pos="-720"/>
          <w:tab w:val="left" w:pos="0"/>
          <w:tab w:val="left" w:pos="450"/>
        </w:tabs>
        <w:rPr>
          <w:rFonts w:ascii="Arial" w:eastAsia="Arial" w:hAnsi="Arial" w:cs="Arial"/>
          <w:sz w:val="22"/>
          <w:szCs w:val="22"/>
        </w:rPr>
      </w:pPr>
      <w:r>
        <w:rPr>
          <w:rFonts w:ascii="Arial" w:eastAsia="Arial" w:hAnsi="Arial" w:cs="Arial"/>
          <w:b/>
          <w:sz w:val="22"/>
          <w:szCs w:val="22"/>
        </w:rPr>
        <w:t>Required Knowledge, Skills, and Abilities:</w:t>
      </w:r>
      <w:r>
        <w:rPr>
          <w:rFonts w:ascii="Arial" w:eastAsia="Arial" w:hAnsi="Arial" w:cs="Arial"/>
          <w:sz w:val="22"/>
          <w:szCs w:val="22"/>
        </w:rPr>
        <w:t xml:space="preserve">  </w:t>
      </w:r>
    </w:p>
    <w:p w14:paraId="712B7546" w14:textId="77777777" w:rsidR="00870542" w:rsidRDefault="00870542">
      <w:pPr>
        <w:tabs>
          <w:tab w:val="left" w:pos="-1080"/>
          <w:tab w:val="left" w:pos="-720"/>
          <w:tab w:val="left" w:pos="0"/>
          <w:tab w:val="left" w:pos="450"/>
        </w:tabs>
        <w:rPr>
          <w:rFonts w:ascii="Arial" w:eastAsia="Arial" w:hAnsi="Arial" w:cs="Arial"/>
          <w:sz w:val="22"/>
          <w:szCs w:val="22"/>
        </w:rPr>
      </w:pPr>
    </w:p>
    <w:p w14:paraId="2B3EF51E" w14:textId="77777777" w:rsidR="00870542" w:rsidRDefault="00E82391">
      <w:pPr>
        <w:widowControl w:val="0"/>
        <w:numPr>
          <w:ilvl w:val="0"/>
          <w:numId w:val="1"/>
        </w:numPr>
        <w:pBdr>
          <w:top w:val="nil"/>
          <w:left w:val="nil"/>
          <w:bottom w:val="nil"/>
          <w:right w:val="nil"/>
          <w:between w:val="nil"/>
        </w:pBdr>
        <w:tabs>
          <w:tab w:val="left" w:pos="-1080"/>
          <w:tab w:val="left" w:pos="-720"/>
          <w:tab w:val="left" w:pos="0"/>
        </w:tabs>
        <w:rPr>
          <w:rFonts w:ascii="Arial" w:eastAsia="Arial" w:hAnsi="Arial" w:cs="Arial"/>
          <w:color w:val="000000"/>
          <w:sz w:val="22"/>
          <w:szCs w:val="22"/>
        </w:rPr>
      </w:pPr>
      <w:r>
        <w:rPr>
          <w:rFonts w:ascii="Arial" w:eastAsia="Arial" w:hAnsi="Arial" w:cs="Arial"/>
          <w:color w:val="000000"/>
          <w:sz w:val="22"/>
          <w:szCs w:val="22"/>
        </w:rPr>
        <w:t xml:space="preserve">Ability to gain advanced knowledge of St. Mary’s County Government policies and </w:t>
      </w:r>
      <w:proofErr w:type="gramStart"/>
      <w:r>
        <w:rPr>
          <w:rFonts w:ascii="Arial" w:eastAsia="Arial" w:hAnsi="Arial" w:cs="Arial"/>
          <w:color w:val="000000"/>
          <w:sz w:val="22"/>
          <w:szCs w:val="22"/>
        </w:rPr>
        <w:t>procedures;</w:t>
      </w:r>
      <w:proofErr w:type="gramEnd"/>
    </w:p>
    <w:p w14:paraId="294E4EF3" w14:textId="77777777" w:rsidR="00870542" w:rsidRDefault="00E82391">
      <w:pPr>
        <w:widowControl w:val="0"/>
        <w:numPr>
          <w:ilvl w:val="0"/>
          <w:numId w:val="1"/>
        </w:numPr>
        <w:pBdr>
          <w:top w:val="nil"/>
          <w:left w:val="nil"/>
          <w:bottom w:val="nil"/>
          <w:right w:val="nil"/>
          <w:between w:val="nil"/>
        </w:pBdr>
        <w:tabs>
          <w:tab w:val="left" w:pos="-1080"/>
          <w:tab w:val="left" w:pos="-720"/>
          <w:tab w:val="left" w:pos="0"/>
        </w:tabs>
        <w:rPr>
          <w:rFonts w:ascii="Arial" w:eastAsia="Arial" w:hAnsi="Arial" w:cs="Arial"/>
          <w:color w:val="000000"/>
          <w:sz w:val="22"/>
          <w:szCs w:val="22"/>
        </w:rPr>
      </w:pPr>
      <w:r>
        <w:rPr>
          <w:rFonts w:ascii="Arial" w:eastAsia="Arial" w:hAnsi="Arial" w:cs="Arial"/>
          <w:color w:val="000000"/>
          <w:sz w:val="22"/>
          <w:szCs w:val="22"/>
        </w:rPr>
        <w:t xml:space="preserve">Ability to act as a representative of St. Mary’s County Government to the </w:t>
      </w:r>
      <w:proofErr w:type="gramStart"/>
      <w:r>
        <w:rPr>
          <w:rFonts w:ascii="Arial" w:eastAsia="Arial" w:hAnsi="Arial" w:cs="Arial"/>
          <w:color w:val="000000"/>
          <w:sz w:val="22"/>
          <w:szCs w:val="22"/>
        </w:rPr>
        <w:t>public;</w:t>
      </w:r>
      <w:proofErr w:type="gramEnd"/>
    </w:p>
    <w:p w14:paraId="3C378BF5" w14:textId="77777777" w:rsidR="00870542" w:rsidRDefault="00E82391">
      <w:pPr>
        <w:numPr>
          <w:ilvl w:val="0"/>
          <w:numId w:val="1"/>
        </w:numPr>
        <w:rPr>
          <w:rFonts w:ascii="Arial" w:eastAsia="Arial" w:hAnsi="Arial" w:cs="Arial"/>
          <w:sz w:val="22"/>
          <w:szCs w:val="22"/>
        </w:rPr>
      </w:pPr>
      <w:r>
        <w:rPr>
          <w:rFonts w:ascii="Arial" w:eastAsia="Arial" w:hAnsi="Arial" w:cs="Arial"/>
          <w:sz w:val="22"/>
          <w:szCs w:val="22"/>
        </w:rPr>
        <w:t xml:space="preserve">Advanced knowledge of the principles, practices, and procedures of administrative management and the operations and activities of the assigned area, and the ability to interpret them to the staff and the </w:t>
      </w:r>
      <w:proofErr w:type="gramStart"/>
      <w:r>
        <w:rPr>
          <w:rFonts w:ascii="Arial" w:eastAsia="Arial" w:hAnsi="Arial" w:cs="Arial"/>
          <w:sz w:val="22"/>
          <w:szCs w:val="22"/>
        </w:rPr>
        <w:t>public;</w:t>
      </w:r>
      <w:proofErr w:type="gramEnd"/>
    </w:p>
    <w:p w14:paraId="3A00FB03" w14:textId="77777777" w:rsidR="00870542" w:rsidRDefault="00E82391">
      <w:pPr>
        <w:numPr>
          <w:ilvl w:val="0"/>
          <w:numId w:val="1"/>
        </w:numPr>
        <w:rPr>
          <w:rFonts w:ascii="Arial" w:eastAsia="Arial" w:hAnsi="Arial" w:cs="Arial"/>
          <w:sz w:val="22"/>
          <w:szCs w:val="22"/>
        </w:rPr>
      </w:pPr>
      <w:r>
        <w:rPr>
          <w:rFonts w:ascii="Arial" w:eastAsia="Arial" w:hAnsi="Arial" w:cs="Arial"/>
          <w:sz w:val="22"/>
          <w:szCs w:val="22"/>
        </w:rPr>
        <w:t xml:space="preserve">Extensive knowledge of governmental fiscal policies, procedures, and legal mandates including the budget </w:t>
      </w:r>
      <w:proofErr w:type="gramStart"/>
      <w:r>
        <w:rPr>
          <w:rFonts w:ascii="Arial" w:eastAsia="Arial" w:hAnsi="Arial" w:cs="Arial"/>
          <w:sz w:val="22"/>
          <w:szCs w:val="22"/>
        </w:rPr>
        <w:t>process;</w:t>
      </w:r>
      <w:proofErr w:type="gramEnd"/>
    </w:p>
    <w:p w14:paraId="52AA8718" w14:textId="77777777" w:rsidR="00870542" w:rsidRDefault="00E82391">
      <w:pPr>
        <w:numPr>
          <w:ilvl w:val="0"/>
          <w:numId w:val="1"/>
        </w:numPr>
        <w:rPr>
          <w:rFonts w:ascii="Arial" w:eastAsia="Arial" w:hAnsi="Arial" w:cs="Arial"/>
          <w:sz w:val="22"/>
          <w:szCs w:val="22"/>
        </w:rPr>
      </w:pPr>
      <w:r>
        <w:rPr>
          <w:rFonts w:ascii="Arial" w:eastAsia="Arial" w:hAnsi="Arial" w:cs="Arial"/>
          <w:sz w:val="22"/>
          <w:szCs w:val="22"/>
        </w:rPr>
        <w:t>Ability to gain</w:t>
      </w:r>
      <w:r>
        <w:rPr>
          <w:rFonts w:ascii="Arial" w:eastAsia="Arial" w:hAnsi="Arial" w:cs="Arial"/>
          <w:color w:val="FF0000"/>
          <w:sz w:val="22"/>
          <w:szCs w:val="22"/>
        </w:rPr>
        <w:t xml:space="preserve"> </w:t>
      </w:r>
      <w:r>
        <w:rPr>
          <w:rFonts w:ascii="Arial" w:eastAsia="Arial" w:hAnsi="Arial" w:cs="Arial"/>
          <w:sz w:val="22"/>
          <w:szCs w:val="22"/>
        </w:rPr>
        <w:t xml:space="preserve">extensive knowledge of relevant laws, statutes, and ordinances of the State of Maryland and St. Mary’s </w:t>
      </w:r>
      <w:proofErr w:type="gramStart"/>
      <w:r>
        <w:rPr>
          <w:rFonts w:ascii="Arial" w:eastAsia="Arial" w:hAnsi="Arial" w:cs="Arial"/>
          <w:sz w:val="22"/>
          <w:szCs w:val="22"/>
        </w:rPr>
        <w:t>County;</w:t>
      </w:r>
      <w:proofErr w:type="gramEnd"/>
    </w:p>
    <w:p w14:paraId="730D77DC" w14:textId="77777777" w:rsidR="00870542" w:rsidRDefault="00E82391">
      <w:pPr>
        <w:numPr>
          <w:ilvl w:val="0"/>
          <w:numId w:val="1"/>
        </w:numPr>
        <w:rPr>
          <w:rFonts w:ascii="Arial" w:eastAsia="Arial" w:hAnsi="Arial" w:cs="Arial"/>
          <w:sz w:val="22"/>
          <w:szCs w:val="22"/>
        </w:rPr>
      </w:pPr>
      <w:r>
        <w:rPr>
          <w:rFonts w:ascii="Arial" w:eastAsia="Arial" w:hAnsi="Arial" w:cs="Arial"/>
          <w:sz w:val="22"/>
          <w:szCs w:val="22"/>
        </w:rPr>
        <w:t xml:space="preserve">Ability to keep all relevant parties informed of all major issues and programs and to recommend changes as </w:t>
      </w:r>
      <w:proofErr w:type="gramStart"/>
      <w:r>
        <w:rPr>
          <w:rFonts w:ascii="Arial" w:eastAsia="Arial" w:hAnsi="Arial" w:cs="Arial"/>
          <w:sz w:val="22"/>
          <w:szCs w:val="22"/>
        </w:rPr>
        <w:t>appropriate;</w:t>
      </w:r>
      <w:proofErr w:type="gramEnd"/>
    </w:p>
    <w:p w14:paraId="66BC3273" w14:textId="77777777" w:rsidR="00870542" w:rsidRDefault="00E82391">
      <w:pPr>
        <w:numPr>
          <w:ilvl w:val="0"/>
          <w:numId w:val="1"/>
        </w:numPr>
        <w:rPr>
          <w:rFonts w:ascii="Arial" w:eastAsia="Arial" w:hAnsi="Arial" w:cs="Arial"/>
          <w:sz w:val="22"/>
          <w:szCs w:val="22"/>
        </w:rPr>
      </w:pPr>
      <w:r>
        <w:rPr>
          <w:rFonts w:ascii="Arial" w:eastAsia="Arial" w:hAnsi="Arial" w:cs="Arial"/>
          <w:sz w:val="22"/>
          <w:szCs w:val="22"/>
        </w:rPr>
        <w:t xml:space="preserve">Ability to supervise, plan, and coordinate the work of diverse staff to accomplish departmental goals and </w:t>
      </w:r>
      <w:proofErr w:type="gramStart"/>
      <w:r>
        <w:rPr>
          <w:rFonts w:ascii="Arial" w:eastAsia="Arial" w:hAnsi="Arial" w:cs="Arial"/>
          <w:sz w:val="22"/>
          <w:szCs w:val="22"/>
        </w:rPr>
        <w:t>objectives;</w:t>
      </w:r>
      <w:proofErr w:type="gramEnd"/>
    </w:p>
    <w:p w14:paraId="5CE8459C" w14:textId="77777777" w:rsidR="00870542" w:rsidRDefault="00E82391">
      <w:pPr>
        <w:numPr>
          <w:ilvl w:val="0"/>
          <w:numId w:val="1"/>
        </w:numPr>
        <w:rPr>
          <w:rFonts w:ascii="Arial" w:eastAsia="Arial" w:hAnsi="Arial" w:cs="Arial"/>
          <w:sz w:val="22"/>
          <w:szCs w:val="22"/>
        </w:rPr>
      </w:pPr>
      <w:r>
        <w:rPr>
          <w:rFonts w:ascii="Arial" w:eastAsia="Arial" w:hAnsi="Arial" w:cs="Arial"/>
          <w:sz w:val="22"/>
          <w:szCs w:val="22"/>
        </w:rPr>
        <w:t xml:space="preserve">Ability to review, evaluate, and initiate appropriate action on technical and legal reports, contracts, and documents concerning departmental </w:t>
      </w:r>
      <w:proofErr w:type="gramStart"/>
      <w:r>
        <w:rPr>
          <w:rFonts w:ascii="Arial" w:eastAsia="Arial" w:hAnsi="Arial" w:cs="Arial"/>
          <w:sz w:val="22"/>
          <w:szCs w:val="22"/>
        </w:rPr>
        <w:t>matters;</w:t>
      </w:r>
      <w:proofErr w:type="gramEnd"/>
    </w:p>
    <w:p w14:paraId="55C357B9" w14:textId="77777777" w:rsidR="00870542" w:rsidRDefault="00E82391">
      <w:pPr>
        <w:numPr>
          <w:ilvl w:val="0"/>
          <w:numId w:val="1"/>
        </w:numPr>
        <w:rPr>
          <w:rFonts w:ascii="Arial" w:eastAsia="Arial" w:hAnsi="Arial" w:cs="Arial"/>
          <w:sz w:val="22"/>
          <w:szCs w:val="22"/>
        </w:rPr>
      </w:pPr>
      <w:r>
        <w:rPr>
          <w:rFonts w:ascii="Arial" w:eastAsia="Arial" w:hAnsi="Arial" w:cs="Arial"/>
          <w:sz w:val="22"/>
          <w:szCs w:val="22"/>
        </w:rPr>
        <w:t xml:space="preserve">Ability to establish and maintain effective working relationships with county officials, associates, staff, representatives from other agencies, and the </w:t>
      </w:r>
      <w:proofErr w:type="gramStart"/>
      <w:r>
        <w:rPr>
          <w:rFonts w:ascii="Arial" w:eastAsia="Arial" w:hAnsi="Arial" w:cs="Arial"/>
          <w:sz w:val="22"/>
          <w:szCs w:val="22"/>
        </w:rPr>
        <w:t>public;</w:t>
      </w:r>
      <w:proofErr w:type="gramEnd"/>
    </w:p>
    <w:p w14:paraId="42093D2F" w14:textId="77777777" w:rsidR="00870542" w:rsidRPr="00EC078F" w:rsidRDefault="00E82391">
      <w:pPr>
        <w:widowControl w:val="0"/>
        <w:numPr>
          <w:ilvl w:val="0"/>
          <w:numId w:val="1"/>
        </w:numPr>
        <w:pBdr>
          <w:top w:val="nil"/>
          <w:left w:val="nil"/>
          <w:bottom w:val="nil"/>
          <w:right w:val="nil"/>
          <w:between w:val="nil"/>
        </w:pBdr>
        <w:tabs>
          <w:tab w:val="left" w:pos="-1080"/>
          <w:tab w:val="left" w:pos="-720"/>
          <w:tab w:val="left" w:pos="0"/>
        </w:tabs>
        <w:rPr>
          <w:rFonts w:ascii="Arial" w:eastAsia="Arial" w:hAnsi="Arial" w:cs="Arial"/>
          <w:color w:val="000000"/>
          <w:sz w:val="22"/>
          <w:szCs w:val="22"/>
        </w:rPr>
      </w:pPr>
      <w:r w:rsidRPr="00EC078F">
        <w:rPr>
          <w:rFonts w:ascii="Arial" w:eastAsia="Arial" w:hAnsi="Arial" w:cs="Arial"/>
          <w:color w:val="000000"/>
          <w:sz w:val="22"/>
          <w:szCs w:val="22"/>
        </w:rPr>
        <w:t>Ability to operate relevant computer systems including hardware and software (Aladtec, PowerDMS, CAD), and office machines.</w:t>
      </w:r>
    </w:p>
    <w:p w14:paraId="777CF9E8" w14:textId="77777777" w:rsidR="00870542" w:rsidRPr="00E82391" w:rsidRDefault="00E82391">
      <w:pPr>
        <w:widowControl w:val="0"/>
        <w:numPr>
          <w:ilvl w:val="0"/>
          <w:numId w:val="1"/>
        </w:numPr>
        <w:pBdr>
          <w:top w:val="nil"/>
          <w:left w:val="nil"/>
          <w:bottom w:val="nil"/>
          <w:right w:val="nil"/>
          <w:between w:val="nil"/>
        </w:pBdr>
        <w:tabs>
          <w:tab w:val="left" w:pos="-1080"/>
          <w:tab w:val="left" w:pos="-720"/>
          <w:tab w:val="left" w:pos="0"/>
        </w:tabs>
        <w:rPr>
          <w:rFonts w:ascii="Arial" w:eastAsia="Arial" w:hAnsi="Arial" w:cs="Arial"/>
          <w:color w:val="000000"/>
          <w:sz w:val="22"/>
          <w:szCs w:val="22"/>
        </w:rPr>
      </w:pPr>
      <w:r w:rsidRPr="00E82391">
        <w:rPr>
          <w:rFonts w:ascii="Arial" w:eastAsia="Arial" w:hAnsi="Arial" w:cs="Arial"/>
          <w:color w:val="000000"/>
          <w:sz w:val="22"/>
          <w:szCs w:val="22"/>
        </w:rPr>
        <w:t>Knowledge of National Academy Emergency Dispatch Protocol and the ability to administer the Quality Assurance and Review programs utilizing National Academy of Emergency Dispatch-Q applications or related applications.</w:t>
      </w:r>
    </w:p>
    <w:p w14:paraId="108C1E36" w14:textId="77777777" w:rsidR="00870542" w:rsidRDefault="00870542">
      <w:pPr>
        <w:widowControl w:val="0"/>
        <w:pBdr>
          <w:top w:val="nil"/>
          <w:left w:val="nil"/>
          <w:bottom w:val="nil"/>
          <w:right w:val="nil"/>
          <w:between w:val="nil"/>
        </w:pBdr>
        <w:tabs>
          <w:tab w:val="left" w:pos="-1080"/>
          <w:tab w:val="left" w:pos="-720"/>
          <w:tab w:val="left" w:pos="0"/>
        </w:tabs>
        <w:ind w:left="360" w:hanging="450"/>
        <w:rPr>
          <w:rFonts w:ascii="Arial" w:eastAsia="Arial" w:hAnsi="Arial" w:cs="Arial"/>
          <w:color w:val="000000"/>
          <w:sz w:val="22"/>
          <w:szCs w:val="22"/>
        </w:rPr>
      </w:pPr>
    </w:p>
    <w:p w14:paraId="6A6FCADE" w14:textId="77777777" w:rsidR="00870542" w:rsidRDefault="00E82391">
      <w:pPr>
        <w:tabs>
          <w:tab w:val="left" w:pos="-1080"/>
          <w:tab w:val="left" w:pos="-720"/>
          <w:tab w:val="left" w:pos="0"/>
          <w:tab w:val="left" w:pos="450"/>
        </w:tabs>
        <w:rPr>
          <w:rFonts w:ascii="Arial" w:eastAsia="Arial" w:hAnsi="Arial" w:cs="Arial"/>
          <w:sz w:val="22"/>
          <w:szCs w:val="22"/>
        </w:rPr>
      </w:pPr>
      <w:r>
        <w:rPr>
          <w:noProof/>
        </w:rPr>
        <mc:AlternateContent>
          <mc:Choice Requires="wps">
            <w:drawing>
              <wp:anchor distT="0" distB="0" distL="0" distR="0" simplePos="0" relativeHeight="251662336" behindDoc="1" locked="0" layoutInCell="1" hidden="0" allowOverlap="1" wp14:anchorId="169E7291" wp14:editId="579DD42E">
                <wp:simplePos x="0" y="0"/>
                <wp:positionH relativeFrom="column">
                  <wp:posOffset>0</wp:posOffset>
                </wp:positionH>
                <wp:positionV relativeFrom="paragraph">
                  <wp:posOffset>0</wp:posOffset>
                </wp:positionV>
                <wp:extent cx="5943600" cy="12065"/>
                <wp:effectExtent l="0" t="0" r="0" b="0"/>
                <wp:wrapNone/>
                <wp:docPr id="5" name="Rectangle 5"/>
                <wp:cNvGraphicFramePr/>
                <a:graphic xmlns:a="http://schemas.openxmlformats.org/drawingml/2006/main">
                  <a:graphicData uri="http://schemas.microsoft.com/office/word/2010/wordprocessingShape">
                    <wps:wsp>
                      <wps:cNvSpPr/>
                      <wps:spPr>
                        <a:xfrm>
                          <a:off x="0" y="0"/>
                          <a:ext cx="5943600" cy="12065"/>
                        </a:xfrm>
                        <a:prstGeom prst="rect">
                          <a:avLst/>
                        </a:prstGeom>
                        <a:solidFill>
                          <a:srgbClr val="000000"/>
                        </a:solidFill>
                        <a:ln cap="flat" cmpd="sng" algn="ctr">
                          <a:no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5943600" cy="12065"/>
                <wp:effectExtent b="0" l="0" r="0" t="0"/>
                <wp:wrapNone/>
                <wp:docPr id="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5943600" cy="12065"/>
                        </a:xfrm>
                        <a:prstGeom prst="rect"/>
                        <a:ln/>
                      </pic:spPr>
                    </pic:pic>
                  </a:graphicData>
                </a:graphic>
              </wp:anchor>
            </w:drawing>
          </mc:Fallback>
        </mc:AlternateContent>
      </w:r>
    </w:p>
    <w:p w14:paraId="320A36D2" w14:textId="77777777" w:rsidR="00870542" w:rsidRDefault="00870542">
      <w:pPr>
        <w:tabs>
          <w:tab w:val="left" w:pos="-1080"/>
          <w:tab w:val="left" w:pos="-720"/>
          <w:tab w:val="left" w:pos="0"/>
          <w:tab w:val="left" w:pos="450"/>
        </w:tabs>
        <w:rPr>
          <w:rFonts w:ascii="Arial" w:eastAsia="Arial" w:hAnsi="Arial" w:cs="Arial"/>
          <w:sz w:val="22"/>
          <w:szCs w:val="22"/>
        </w:rPr>
      </w:pPr>
    </w:p>
    <w:p w14:paraId="4CE5F23A" w14:textId="77777777" w:rsidR="00870542" w:rsidRDefault="00E82391">
      <w:pPr>
        <w:tabs>
          <w:tab w:val="left" w:pos="-1080"/>
          <w:tab w:val="left" w:pos="-720"/>
          <w:tab w:val="left" w:pos="0"/>
          <w:tab w:val="left" w:pos="450"/>
        </w:tabs>
        <w:rPr>
          <w:rFonts w:ascii="Arial" w:eastAsia="Arial" w:hAnsi="Arial" w:cs="Arial"/>
          <w:sz w:val="22"/>
          <w:szCs w:val="22"/>
        </w:rPr>
      </w:pPr>
      <w:r>
        <w:rPr>
          <w:rFonts w:ascii="Arial" w:eastAsia="Arial" w:hAnsi="Arial" w:cs="Arial"/>
          <w:b/>
          <w:sz w:val="22"/>
          <w:szCs w:val="22"/>
        </w:rPr>
        <w:t xml:space="preserve">Education and Experience: </w:t>
      </w:r>
    </w:p>
    <w:p w14:paraId="2C8A700A" w14:textId="77777777" w:rsidR="00870542" w:rsidRDefault="00870542">
      <w:pPr>
        <w:tabs>
          <w:tab w:val="left" w:pos="-1080"/>
          <w:tab w:val="left" w:pos="-720"/>
          <w:tab w:val="left" w:pos="0"/>
          <w:tab w:val="left" w:pos="450"/>
        </w:tabs>
        <w:rPr>
          <w:rFonts w:ascii="Arial" w:eastAsia="Arial" w:hAnsi="Arial" w:cs="Arial"/>
          <w:sz w:val="22"/>
          <w:szCs w:val="22"/>
        </w:rPr>
      </w:pPr>
    </w:p>
    <w:p w14:paraId="05BFC249" w14:textId="77777777" w:rsidR="009A4903" w:rsidRDefault="00E82391" w:rsidP="009A4903">
      <w:pPr>
        <w:pStyle w:val="ListParagraph"/>
        <w:widowControl w:val="0"/>
        <w:numPr>
          <w:ilvl w:val="0"/>
          <w:numId w:val="4"/>
        </w:numPr>
        <w:pBdr>
          <w:top w:val="nil"/>
          <w:left w:val="nil"/>
          <w:bottom w:val="nil"/>
          <w:right w:val="nil"/>
          <w:between w:val="nil"/>
        </w:pBdr>
        <w:tabs>
          <w:tab w:val="left" w:pos="-1080"/>
          <w:tab w:val="left" w:pos="-720"/>
          <w:tab w:val="left" w:pos="0"/>
        </w:tabs>
        <w:rPr>
          <w:rFonts w:ascii="Arial" w:eastAsia="Arial" w:hAnsi="Arial" w:cs="Arial"/>
          <w:color w:val="000000"/>
          <w:sz w:val="22"/>
          <w:szCs w:val="22"/>
        </w:rPr>
      </w:pPr>
      <w:r w:rsidRPr="009A4903">
        <w:rPr>
          <w:rFonts w:ascii="Arial" w:eastAsia="Arial" w:hAnsi="Arial" w:cs="Arial"/>
          <w:color w:val="000000"/>
          <w:sz w:val="22"/>
          <w:szCs w:val="22"/>
        </w:rPr>
        <w:t xml:space="preserve">Bachelor’s degree; </w:t>
      </w:r>
      <w:proofErr w:type="gramStart"/>
      <w:r w:rsidRPr="009A4903">
        <w:rPr>
          <w:rFonts w:ascii="Arial" w:eastAsia="Arial" w:hAnsi="Arial" w:cs="Arial"/>
          <w:color w:val="000000"/>
          <w:sz w:val="22"/>
          <w:szCs w:val="22"/>
        </w:rPr>
        <w:t>Master’s</w:t>
      </w:r>
      <w:proofErr w:type="gramEnd"/>
      <w:r w:rsidRPr="009A4903">
        <w:rPr>
          <w:rFonts w:ascii="Arial" w:eastAsia="Arial" w:hAnsi="Arial" w:cs="Arial"/>
          <w:color w:val="000000"/>
          <w:sz w:val="22"/>
          <w:szCs w:val="22"/>
        </w:rPr>
        <w:t xml:space="preserve"> degree preferred</w:t>
      </w:r>
      <w:r w:rsidR="009A4903">
        <w:rPr>
          <w:rFonts w:ascii="Arial" w:eastAsia="Arial" w:hAnsi="Arial" w:cs="Arial"/>
          <w:color w:val="000000"/>
          <w:sz w:val="22"/>
          <w:szCs w:val="22"/>
        </w:rPr>
        <w:t>;</w:t>
      </w:r>
    </w:p>
    <w:p w14:paraId="2DF95D26" w14:textId="77777777" w:rsidR="009A4903" w:rsidRDefault="00E82391" w:rsidP="009A4903">
      <w:pPr>
        <w:pStyle w:val="ListParagraph"/>
        <w:widowControl w:val="0"/>
        <w:numPr>
          <w:ilvl w:val="0"/>
          <w:numId w:val="4"/>
        </w:numPr>
        <w:pBdr>
          <w:top w:val="nil"/>
          <w:left w:val="nil"/>
          <w:bottom w:val="nil"/>
          <w:right w:val="nil"/>
          <w:between w:val="nil"/>
        </w:pBdr>
        <w:tabs>
          <w:tab w:val="left" w:pos="-1080"/>
          <w:tab w:val="left" w:pos="-720"/>
          <w:tab w:val="left" w:pos="0"/>
        </w:tabs>
        <w:rPr>
          <w:rFonts w:ascii="Arial" w:eastAsia="Arial" w:hAnsi="Arial" w:cs="Arial"/>
          <w:color w:val="000000"/>
          <w:sz w:val="22"/>
          <w:szCs w:val="22"/>
        </w:rPr>
      </w:pPr>
      <w:r w:rsidRPr="009A4903">
        <w:rPr>
          <w:rFonts w:ascii="Arial" w:eastAsia="Arial" w:hAnsi="Arial" w:cs="Arial"/>
          <w:color w:val="000000"/>
          <w:sz w:val="22"/>
          <w:szCs w:val="22"/>
        </w:rPr>
        <w:t xml:space="preserve">Seven years or more of related professional experience, or additional education in a specialized area such as a Public Safety Leadership program or other similar </w:t>
      </w:r>
      <w:proofErr w:type="gramStart"/>
      <w:r w:rsidRPr="009A4903">
        <w:rPr>
          <w:rFonts w:ascii="Arial" w:eastAsia="Arial" w:hAnsi="Arial" w:cs="Arial"/>
          <w:color w:val="000000"/>
          <w:sz w:val="22"/>
          <w:szCs w:val="22"/>
        </w:rPr>
        <w:t>programs;</w:t>
      </w:r>
      <w:proofErr w:type="gramEnd"/>
    </w:p>
    <w:p w14:paraId="7D21DD37" w14:textId="77777777" w:rsidR="009A4903" w:rsidRDefault="00E82391" w:rsidP="009A4903">
      <w:pPr>
        <w:pStyle w:val="ListParagraph"/>
        <w:widowControl w:val="0"/>
        <w:numPr>
          <w:ilvl w:val="0"/>
          <w:numId w:val="4"/>
        </w:numPr>
        <w:pBdr>
          <w:top w:val="nil"/>
          <w:left w:val="nil"/>
          <w:bottom w:val="nil"/>
          <w:right w:val="nil"/>
          <w:between w:val="nil"/>
        </w:pBdr>
        <w:tabs>
          <w:tab w:val="left" w:pos="-1080"/>
          <w:tab w:val="left" w:pos="-720"/>
          <w:tab w:val="left" w:pos="0"/>
        </w:tabs>
        <w:rPr>
          <w:rFonts w:ascii="Arial" w:eastAsia="Arial" w:hAnsi="Arial" w:cs="Arial"/>
          <w:color w:val="000000"/>
          <w:sz w:val="22"/>
          <w:szCs w:val="22"/>
        </w:rPr>
      </w:pPr>
      <w:r w:rsidRPr="009A4903">
        <w:rPr>
          <w:rFonts w:ascii="Arial" w:eastAsia="Arial" w:hAnsi="Arial" w:cs="Arial"/>
          <w:color w:val="000000"/>
          <w:sz w:val="22"/>
          <w:szCs w:val="22"/>
        </w:rPr>
        <w:t xml:space="preserve">Experience managing a Public Safety Access Point (PSAP) </w:t>
      </w:r>
      <w:proofErr w:type="gramStart"/>
      <w:r w:rsidRPr="009A4903">
        <w:rPr>
          <w:rFonts w:ascii="Arial" w:eastAsia="Arial" w:hAnsi="Arial" w:cs="Arial"/>
          <w:color w:val="000000"/>
          <w:sz w:val="22"/>
          <w:szCs w:val="22"/>
        </w:rPr>
        <w:t>preferred;</w:t>
      </w:r>
      <w:proofErr w:type="gramEnd"/>
    </w:p>
    <w:p w14:paraId="167CCDAC" w14:textId="77777777" w:rsidR="009A4903" w:rsidRDefault="00E82391" w:rsidP="009A4903">
      <w:pPr>
        <w:pStyle w:val="ListParagraph"/>
        <w:widowControl w:val="0"/>
        <w:numPr>
          <w:ilvl w:val="0"/>
          <w:numId w:val="4"/>
        </w:numPr>
        <w:pBdr>
          <w:top w:val="nil"/>
          <w:left w:val="nil"/>
          <w:bottom w:val="nil"/>
          <w:right w:val="nil"/>
          <w:between w:val="nil"/>
        </w:pBdr>
        <w:tabs>
          <w:tab w:val="left" w:pos="-1080"/>
          <w:tab w:val="left" w:pos="-720"/>
          <w:tab w:val="left" w:pos="0"/>
        </w:tabs>
        <w:rPr>
          <w:rFonts w:ascii="Arial" w:eastAsia="Arial" w:hAnsi="Arial" w:cs="Arial"/>
          <w:color w:val="000000"/>
          <w:sz w:val="22"/>
          <w:szCs w:val="22"/>
        </w:rPr>
      </w:pPr>
      <w:r w:rsidRPr="009A4903">
        <w:rPr>
          <w:rFonts w:ascii="Arial" w:eastAsia="Arial" w:hAnsi="Arial" w:cs="Arial"/>
          <w:color w:val="000000"/>
          <w:sz w:val="22"/>
          <w:szCs w:val="22"/>
        </w:rPr>
        <w:t xml:space="preserve">Experience as a law enforcement officer, public safety dispatcher firefighter and/or emergency medical services </w:t>
      </w:r>
      <w:proofErr w:type="gramStart"/>
      <w:r w:rsidRPr="009A4903">
        <w:rPr>
          <w:rFonts w:ascii="Arial" w:eastAsia="Arial" w:hAnsi="Arial" w:cs="Arial"/>
          <w:color w:val="000000"/>
          <w:sz w:val="22"/>
          <w:szCs w:val="22"/>
        </w:rPr>
        <w:t>personnel;</w:t>
      </w:r>
      <w:proofErr w:type="gramEnd"/>
    </w:p>
    <w:p w14:paraId="04CC4FCC" w14:textId="6E282E15" w:rsidR="00870542" w:rsidRPr="009A4903" w:rsidRDefault="00E82391" w:rsidP="009A4903">
      <w:pPr>
        <w:pStyle w:val="ListParagraph"/>
        <w:widowControl w:val="0"/>
        <w:numPr>
          <w:ilvl w:val="0"/>
          <w:numId w:val="4"/>
        </w:numPr>
        <w:pBdr>
          <w:top w:val="nil"/>
          <w:left w:val="nil"/>
          <w:bottom w:val="nil"/>
          <w:right w:val="nil"/>
          <w:between w:val="nil"/>
        </w:pBdr>
        <w:tabs>
          <w:tab w:val="left" w:pos="-1080"/>
          <w:tab w:val="left" w:pos="-720"/>
          <w:tab w:val="left" w:pos="0"/>
        </w:tabs>
        <w:rPr>
          <w:rFonts w:ascii="Arial" w:eastAsia="Arial" w:hAnsi="Arial" w:cs="Arial"/>
          <w:color w:val="000000"/>
          <w:sz w:val="22"/>
          <w:szCs w:val="22"/>
        </w:rPr>
      </w:pPr>
      <w:r w:rsidRPr="009A4903">
        <w:rPr>
          <w:rFonts w:ascii="Arial" w:eastAsia="Arial" w:hAnsi="Arial" w:cs="Arial"/>
          <w:color w:val="000000"/>
          <w:sz w:val="22"/>
          <w:szCs w:val="22"/>
        </w:rPr>
        <w:t>Or equivalent technical training, education, and/or experience.</w:t>
      </w:r>
    </w:p>
    <w:p w14:paraId="2D1DF909" w14:textId="77777777" w:rsidR="00870542" w:rsidRDefault="00870542">
      <w:pPr>
        <w:tabs>
          <w:tab w:val="left" w:pos="-1080"/>
          <w:tab w:val="left" w:pos="-720"/>
          <w:tab w:val="left" w:pos="0"/>
          <w:tab w:val="left" w:pos="450"/>
        </w:tabs>
        <w:rPr>
          <w:rFonts w:ascii="Arial" w:eastAsia="Arial" w:hAnsi="Arial" w:cs="Arial"/>
          <w:sz w:val="22"/>
          <w:szCs w:val="22"/>
        </w:rPr>
      </w:pPr>
    </w:p>
    <w:p w14:paraId="71E7A363" w14:textId="77777777" w:rsidR="00870542" w:rsidRDefault="00E82391">
      <w:pPr>
        <w:widowControl w:val="0"/>
        <w:pBdr>
          <w:top w:val="nil"/>
          <w:left w:val="nil"/>
          <w:bottom w:val="nil"/>
          <w:right w:val="nil"/>
          <w:between w:val="nil"/>
        </w:pBdr>
        <w:tabs>
          <w:tab w:val="left" w:pos="-1080"/>
          <w:tab w:val="left" w:pos="-720"/>
          <w:tab w:val="left" w:pos="0"/>
        </w:tabs>
        <w:ind w:left="450" w:hanging="450"/>
        <w:rPr>
          <w:rFonts w:ascii="Arial" w:eastAsia="Arial" w:hAnsi="Arial" w:cs="Arial"/>
          <w:color w:val="000000"/>
          <w:sz w:val="22"/>
          <w:szCs w:val="22"/>
        </w:rPr>
      </w:pPr>
      <w:r>
        <w:rPr>
          <w:rFonts w:ascii="Arial" w:eastAsia="Arial" w:hAnsi="Arial" w:cs="Arial"/>
          <w:b/>
          <w:color w:val="000000"/>
          <w:sz w:val="22"/>
          <w:szCs w:val="22"/>
        </w:rPr>
        <w:t>Supervision:</w:t>
      </w:r>
    </w:p>
    <w:p w14:paraId="5E73F3FD" w14:textId="77777777" w:rsidR="00870542" w:rsidRDefault="00870542">
      <w:pPr>
        <w:widowControl w:val="0"/>
        <w:pBdr>
          <w:top w:val="nil"/>
          <w:left w:val="nil"/>
          <w:bottom w:val="nil"/>
          <w:right w:val="nil"/>
          <w:between w:val="nil"/>
        </w:pBdr>
        <w:tabs>
          <w:tab w:val="left" w:pos="-1080"/>
          <w:tab w:val="left" w:pos="-720"/>
          <w:tab w:val="left" w:pos="0"/>
        </w:tabs>
        <w:ind w:left="450" w:hanging="450"/>
        <w:rPr>
          <w:rFonts w:ascii="Arial" w:eastAsia="Arial" w:hAnsi="Arial" w:cs="Arial"/>
          <w:color w:val="000000"/>
          <w:sz w:val="22"/>
          <w:szCs w:val="22"/>
        </w:rPr>
      </w:pPr>
    </w:p>
    <w:p w14:paraId="216427D3" w14:textId="77777777" w:rsidR="00870542" w:rsidRPr="00E82391" w:rsidRDefault="00E82391">
      <w:pPr>
        <w:widowControl w:val="0"/>
        <w:pBdr>
          <w:top w:val="nil"/>
          <w:left w:val="nil"/>
          <w:bottom w:val="nil"/>
          <w:right w:val="nil"/>
          <w:between w:val="nil"/>
        </w:pBdr>
        <w:tabs>
          <w:tab w:val="left" w:pos="-1080"/>
          <w:tab w:val="left" w:pos="-720"/>
          <w:tab w:val="left" w:pos="0"/>
        </w:tabs>
        <w:ind w:left="450" w:hanging="450"/>
        <w:rPr>
          <w:rFonts w:ascii="Arial" w:eastAsia="Arial" w:hAnsi="Arial" w:cs="Arial"/>
          <w:color w:val="000000"/>
          <w:sz w:val="22"/>
          <w:szCs w:val="22"/>
        </w:rPr>
      </w:pPr>
      <w:r w:rsidRPr="00E82391">
        <w:rPr>
          <w:rFonts w:ascii="Arial" w:eastAsia="Arial" w:hAnsi="Arial" w:cs="Arial"/>
          <w:color w:val="000000"/>
          <w:sz w:val="22"/>
          <w:szCs w:val="22"/>
        </w:rPr>
        <w:t>Supervisor:  Director of Emergency Services</w:t>
      </w:r>
    </w:p>
    <w:p w14:paraId="1A58873F" w14:textId="77777777" w:rsidR="00870542" w:rsidRDefault="00E82391">
      <w:pPr>
        <w:widowControl w:val="0"/>
        <w:pBdr>
          <w:top w:val="nil"/>
          <w:left w:val="nil"/>
          <w:bottom w:val="nil"/>
          <w:right w:val="nil"/>
          <w:between w:val="nil"/>
        </w:pBdr>
        <w:tabs>
          <w:tab w:val="left" w:pos="-1080"/>
          <w:tab w:val="left" w:pos="-720"/>
          <w:tab w:val="left" w:pos="0"/>
        </w:tabs>
        <w:ind w:left="450" w:hanging="450"/>
        <w:rPr>
          <w:rFonts w:ascii="Arial" w:eastAsia="Arial" w:hAnsi="Arial" w:cs="Arial"/>
          <w:color w:val="000000"/>
          <w:sz w:val="22"/>
          <w:szCs w:val="22"/>
        </w:rPr>
      </w:pPr>
      <w:r w:rsidRPr="00E82391">
        <w:rPr>
          <w:rFonts w:ascii="Arial" w:eastAsia="Arial" w:hAnsi="Arial" w:cs="Arial"/>
          <w:color w:val="000000"/>
          <w:sz w:val="22"/>
          <w:szCs w:val="22"/>
        </w:rPr>
        <w:t>Supervises: Communications Manager, Radio System Manager, Administrative Manager, and Fiscal Manager; other departmental personnel as needed.</w:t>
      </w:r>
      <w:r>
        <w:rPr>
          <w:rFonts w:ascii="Arial" w:eastAsia="Arial" w:hAnsi="Arial" w:cs="Arial"/>
          <w:color w:val="000000"/>
          <w:sz w:val="22"/>
          <w:szCs w:val="22"/>
        </w:rPr>
        <w:t xml:space="preserve"> </w:t>
      </w:r>
    </w:p>
    <w:p w14:paraId="51493B33" w14:textId="77777777" w:rsidR="00870542" w:rsidRDefault="00870542">
      <w:pPr>
        <w:tabs>
          <w:tab w:val="left" w:pos="-1080"/>
          <w:tab w:val="left" w:pos="-720"/>
          <w:tab w:val="left" w:pos="0"/>
          <w:tab w:val="left" w:pos="450"/>
        </w:tabs>
        <w:rPr>
          <w:rFonts w:ascii="Arial" w:eastAsia="Arial" w:hAnsi="Arial" w:cs="Arial"/>
          <w:sz w:val="22"/>
          <w:szCs w:val="22"/>
        </w:rPr>
      </w:pPr>
    </w:p>
    <w:p w14:paraId="01710007" w14:textId="77777777" w:rsidR="00870542" w:rsidRDefault="00E82391">
      <w:pPr>
        <w:tabs>
          <w:tab w:val="left" w:pos="-1080"/>
          <w:tab w:val="left" w:pos="-720"/>
          <w:tab w:val="left" w:pos="0"/>
          <w:tab w:val="left" w:pos="450"/>
        </w:tabs>
        <w:rPr>
          <w:rFonts w:ascii="Arial" w:eastAsia="Arial" w:hAnsi="Arial" w:cs="Arial"/>
          <w:sz w:val="22"/>
          <w:szCs w:val="22"/>
        </w:rPr>
      </w:pPr>
      <w:r>
        <w:rPr>
          <w:rFonts w:ascii="Arial" w:eastAsia="Arial" w:hAnsi="Arial" w:cs="Arial"/>
          <w:b/>
          <w:sz w:val="22"/>
          <w:szCs w:val="22"/>
        </w:rPr>
        <w:t>Physical and Environmental Conditions:</w:t>
      </w:r>
      <w:r>
        <w:rPr>
          <w:rFonts w:ascii="Arial" w:eastAsia="Arial" w:hAnsi="Arial" w:cs="Arial"/>
          <w:sz w:val="22"/>
          <w:szCs w:val="22"/>
        </w:rPr>
        <w:t xml:space="preserve"> </w:t>
      </w:r>
    </w:p>
    <w:p w14:paraId="671AC09E" w14:textId="77777777" w:rsidR="00870542" w:rsidRDefault="00870542">
      <w:pPr>
        <w:tabs>
          <w:tab w:val="left" w:pos="-1080"/>
          <w:tab w:val="left" w:pos="-720"/>
          <w:tab w:val="left" w:pos="0"/>
          <w:tab w:val="left" w:pos="450"/>
        </w:tabs>
        <w:rPr>
          <w:rFonts w:ascii="Arial" w:eastAsia="Arial" w:hAnsi="Arial" w:cs="Arial"/>
          <w:sz w:val="22"/>
          <w:szCs w:val="22"/>
        </w:rPr>
      </w:pPr>
    </w:p>
    <w:p w14:paraId="085C5075" w14:textId="77777777" w:rsidR="00870542" w:rsidRDefault="00E82391">
      <w:pPr>
        <w:widowControl w:val="0"/>
        <w:tabs>
          <w:tab w:val="left" w:pos="4050"/>
        </w:tabs>
        <w:rPr>
          <w:rFonts w:ascii="Arial" w:eastAsia="Arial" w:hAnsi="Arial" w:cs="Arial"/>
          <w:sz w:val="22"/>
          <w:szCs w:val="22"/>
        </w:rPr>
      </w:pPr>
      <w:r>
        <w:rPr>
          <w:rFonts w:ascii="Arial" w:eastAsia="Arial" w:hAnsi="Arial" w:cs="Arial"/>
          <w:sz w:val="22"/>
          <w:szCs w:val="22"/>
        </w:rPr>
        <w:lastRenderedPageBreak/>
        <w:t>Work requires light physical effort in the handling of light materials or boxes and tools or equipment in non-strenuous work positions up to 30 pounds and/or continual standing or walking of 60%/+ of the time.</w:t>
      </w:r>
    </w:p>
    <w:p w14:paraId="58875C63" w14:textId="77777777" w:rsidR="00870542" w:rsidRDefault="00870542">
      <w:pPr>
        <w:widowControl w:val="0"/>
        <w:tabs>
          <w:tab w:val="left" w:pos="-1080"/>
          <w:tab w:val="left" w:pos="-720"/>
          <w:tab w:val="left" w:pos="0"/>
          <w:tab w:val="left" w:pos="450"/>
        </w:tabs>
        <w:rPr>
          <w:rFonts w:ascii="Arial" w:eastAsia="Arial" w:hAnsi="Arial" w:cs="Arial"/>
          <w:sz w:val="22"/>
          <w:szCs w:val="22"/>
        </w:rPr>
      </w:pPr>
    </w:p>
    <w:p w14:paraId="5BF03188" w14:textId="77777777" w:rsidR="00870542" w:rsidRDefault="00E82391">
      <w:pPr>
        <w:widowControl w:val="0"/>
        <w:tabs>
          <w:tab w:val="left" w:pos="-1080"/>
          <w:tab w:val="left" w:pos="-720"/>
          <w:tab w:val="left" w:pos="0"/>
          <w:tab w:val="left" w:pos="450"/>
        </w:tabs>
        <w:rPr>
          <w:rFonts w:ascii="Arial" w:eastAsia="Arial" w:hAnsi="Arial" w:cs="Arial"/>
          <w:sz w:val="22"/>
          <w:szCs w:val="22"/>
        </w:rPr>
      </w:pPr>
      <w:r>
        <w:rPr>
          <w:rFonts w:ascii="Arial" w:eastAsia="Arial" w:hAnsi="Arial" w:cs="Arial"/>
          <w:sz w:val="22"/>
          <w:szCs w:val="22"/>
        </w:rPr>
        <w:t xml:space="preserve">Work environment involves everyday risks or discomforts that require normal safety precautions typical of such places as offices or meeting rooms, e.g., use of safe workplace practices with office equipment, and/or avoidance of trips and falls. </w:t>
      </w:r>
    </w:p>
    <w:p w14:paraId="28A91A01" w14:textId="77777777" w:rsidR="00870542" w:rsidRDefault="00870542">
      <w:pPr>
        <w:tabs>
          <w:tab w:val="left" w:pos="-1080"/>
          <w:tab w:val="left" w:pos="-720"/>
          <w:tab w:val="left" w:pos="0"/>
          <w:tab w:val="left" w:pos="450"/>
        </w:tabs>
        <w:rPr>
          <w:rFonts w:ascii="Arial" w:eastAsia="Arial" w:hAnsi="Arial" w:cs="Arial"/>
          <w:sz w:val="22"/>
          <w:szCs w:val="22"/>
        </w:rPr>
      </w:pPr>
    </w:p>
    <w:p w14:paraId="7A576BE8" w14:textId="77777777" w:rsidR="00870542" w:rsidRDefault="00E82391">
      <w:pPr>
        <w:tabs>
          <w:tab w:val="left" w:pos="-1080"/>
          <w:tab w:val="left" w:pos="-720"/>
          <w:tab w:val="left" w:pos="0"/>
          <w:tab w:val="left" w:pos="450"/>
        </w:tabs>
        <w:rPr>
          <w:rFonts w:ascii="Arial" w:eastAsia="Arial" w:hAnsi="Arial" w:cs="Arial"/>
          <w:sz w:val="22"/>
          <w:szCs w:val="22"/>
        </w:rPr>
      </w:pPr>
      <w:r>
        <w:rPr>
          <w:noProof/>
        </w:rPr>
        <mc:AlternateContent>
          <mc:Choice Requires="wps">
            <w:drawing>
              <wp:anchor distT="0" distB="0" distL="0" distR="0" simplePos="0" relativeHeight="251663360" behindDoc="1" locked="0" layoutInCell="1" hidden="0" allowOverlap="1" wp14:anchorId="5CE1C8B1" wp14:editId="5CDD224A">
                <wp:simplePos x="0" y="0"/>
                <wp:positionH relativeFrom="column">
                  <wp:posOffset>0</wp:posOffset>
                </wp:positionH>
                <wp:positionV relativeFrom="paragraph">
                  <wp:posOffset>0</wp:posOffset>
                </wp:positionV>
                <wp:extent cx="5943600" cy="12065"/>
                <wp:effectExtent l="0" t="0" r="0" b="0"/>
                <wp:wrapNone/>
                <wp:docPr id="6" name="Rectangle 6"/>
                <wp:cNvGraphicFramePr/>
                <a:graphic xmlns:a="http://schemas.openxmlformats.org/drawingml/2006/main">
                  <a:graphicData uri="http://schemas.microsoft.com/office/word/2010/wordprocessingShape">
                    <wps:wsp>
                      <wps:cNvSpPr/>
                      <wps:spPr>
                        <a:xfrm>
                          <a:off x="0" y="0"/>
                          <a:ext cx="5943600" cy="12065"/>
                        </a:xfrm>
                        <a:prstGeom prst="rect">
                          <a:avLst/>
                        </a:prstGeom>
                        <a:solidFill>
                          <a:srgbClr val="000000"/>
                        </a:solidFill>
                        <a:ln cap="flat" cmpd="sng" algn="ctr">
                          <a:no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5943600" cy="12065"/>
                <wp:effectExtent b="0" l="0" r="0" t="0"/>
                <wp:wrapNone/>
                <wp:docPr id="6"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5943600" cy="12065"/>
                        </a:xfrm>
                        <a:prstGeom prst="rect"/>
                        <a:ln/>
                      </pic:spPr>
                    </pic:pic>
                  </a:graphicData>
                </a:graphic>
              </wp:anchor>
            </w:drawing>
          </mc:Fallback>
        </mc:AlternateContent>
      </w:r>
    </w:p>
    <w:p w14:paraId="06D3916E" w14:textId="77777777" w:rsidR="00870542" w:rsidRDefault="00870542">
      <w:pPr>
        <w:tabs>
          <w:tab w:val="left" w:pos="-1080"/>
          <w:tab w:val="left" w:pos="-720"/>
          <w:tab w:val="left" w:pos="0"/>
          <w:tab w:val="left" w:pos="450"/>
        </w:tabs>
        <w:rPr>
          <w:rFonts w:ascii="Arial" w:eastAsia="Arial" w:hAnsi="Arial" w:cs="Arial"/>
          <w:sz w:val="22"/>
          <w:szCs w:val="22"/>
        </w:rPr>
      </w:pPr>
    </w:p>
    <w:p w14:paraId="7D7EDD08" w14:textId="77777777" w:rsidR="00870542" w:rsidRDefault="00E82391">
      <w:pPr>
        <w:tabs>
          <w:tab w:val="left" w:pos="-1080"/>
          <w:tab w:val="left" w:pos="-720"/>
          <w:tab w:val="left" w:pos="0"/>
          <w:tab w:val="left" w:pos="450"/>
        </w:tabs>
        <w:rPr>
          <w:rFonts w:ascii="Arial" w:eastAsia="Arial" w:hAnsi="Arial" w:cs="Arial"/>
          <w:sz w:val="22"/>
          <w:szCs w:val="22"/>
        </w:rPr>
      </w:pPr>
      <w:r>
        <w:rPr>
          <w:rFonts w:ascii="Arial" w:eastAsia="Arial" w:hAnsi="Arial" w:cs="Arial"/>
          <w:sz w:val="22"/>
          <w:szCs w:val="22"/>
        </w:rPr>
        <w:t xml:space="preserve">The above job description is not intended as, nor should it be construed as, exhaustive of all responsibilities, skills, efforts, or working conditions associated with this job.  </w:t>
      </w:r>
    </w:p>
    <w:p w14:paraId="06F28554" w14:textId="77777777" w:rsidR="00870542" w:rsidRDefault="00870542">
      <w:pPr>
        <w:tabs>
          <w:tab w:val="left" w:pos="-1080"/>
          <w:tab w:val="left" w:pos="-720"/>
          <w:tab w:val="left" w:pos="0"/>
          <w:tab w:val="left" w:pos="450"/>
        </w:tabs>
        <w:rPr>
          <w:rFonts w:ascii="Arial" w:eastAsia="Arial" w:hAnsi="Arial" w:cs="Arial"/>
          <w:sz w:val="22"/>
          <w:szCs w:val="22"/>
        </w:rPr>
      </w:pPr>
    </w:p>
    <w:p w14:paraId="20F1A017" w14:textId="77777777" w:rsidR="00870542" w:rsidRDefault="00E82391">
      <w:pPr>
        <w:tabs>
          <w:tab w:val="left" w:pos="-1080"/>
          <w:tab w:val="left" w:pos="-720"/>
          <w:tab w:val="left" w:pos="0"/>
          <w:tab w:val="left" w:pos="450"/>
        </w:tabs>
        <w:rPr>
          <w:rFonts w:ascii="Arial" w:eastAsia="Arial" w:hAnsi="Arial" w:cs="Arial"/>
          <w:sz w:val="22"/>
          <w:szCs w:val="22"/>
        </w:rPr>
      </w:pPr>
      <w:r>
        <w:rPr>
          <w:rFonts w:ascii="Arial" w:eastAsia="Arial" w:hAnsi="Arial" w:cs="Arial"/>
          <w:sz w:val="22"/>
          <w:szCs w:val="22"/>
        </w:rPr>
        <w:t>Reasonable accommodations may be made to enable qualified individuals with disabilities to perform the essential functions of this job.</w:t>
      </w:r>
    </w:p>
    <w:p w14:paraId="70974B26" w14:textId="77777777" w:rsidR="00870542" w:rsidRDefault="00870542">
      <w:pPr>
        <w:widowControl w:val="0"/>
        <w:pBdr>
          <w:top w:val="nil"/>
          <w:left w:val="nil"/>
          <w:bottom w:val="nil"/>
          <w:right w:val="nil"/>
          <w:between w:val="nil"/>
        </w:pBdr>
        <w:rPr>
          <w:rFonts w:ascii="Arial" w:eastAsia="Arial" w:hAnsi="Arial" w:cs="Arial"/>
          <w:color w:val="000000"/>
          <w:sz w:val="22"/>
          <w:szCs w:val="22"/>
        </w:rPr>
      </w:pPr>
    </w:p>
    <w:p w14:paraId="772AE4DE" w14:textId="77777777" w:rsidR="00870542" w:rsidRDefault="00870542">
      <w:pPr>
        <w:widowControl w:val="0"/>
        <w:pBdr>
          <w:top w:val="nil"/>
          <w:left w:val="nil"/>
          <w:bottom w:val="nil"/>
          <w:right w:val="nil"/>
          <w:between w:val="nil"/>
        </w:pBdr>
        <w:rPr>
          <w:rFonts w:ascii="Arial" w:eastAsia="Arial" w:hAnsi="Arial" w:cs="Arial"/>
          <w:color w:val="000000"/>
          <w:sz w:val="22"/>
          <w:szCs w:val="22"/>
        </w:rPr>
      </w:pPr>
    </w:p>
    <w:p w14:paraId="439B006D" w14:textId="77777777" w:rsidR="00870542" w:rsidRDefault="00E8239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___________________________</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________________</w:t>
      </w:r>
      <w:r>
        <w:rPr>
          <w:noProof/>
        </w:rPr>
        <mc:AlternateContent>
          <mc:Choice Requires="wps">
            <w:drawing>
              <wp:anchor distT="0" distB="0" distL="0" distR="0" simplePos="0" relativeHeight="251664384" behindDoc="1" locked="0" layoutInCell="1" hidden="0" allowOverlap="1" wp14:anchorId="2A79519E" wp14:editId="0B3CE0FC">
                <wp:simplePos x="0" y="0"/>
                <wp:positionH relativeFrom="column">
                  <wp:posOffset>0</wp:posOffset>
                </wp:positionH>
                <wp:positionV relativeFrom="paragraph">
                  <wp:posOffset>-655954</wp:posOffset>
                </wp:positionV>
                <wp:extent cx="5943600" cy="12065"/>
                <wp:effectExtent l="0" t="0" r="0" b="0"/>
                <wp:wrapNone/>
                <wp:docPr id="7" name="Rectangle 7"/>
                <wp:cNvGraphicFramePr/>
                <a:graphic xmlns:a="http://schemas.openxmlformats.org/drawingml/2006/main">
                  <a:graphicData uri="http://schemas.microsoft.com/office/word/2010/wordprocessingShape">
                    <wps:wsp>
                      <wps:cNvSpPr/>
                      <wps:spPr>
                        <a:xfrm>
                          <a:off x="0" y="0"/>
                          <a:ext cx="5943600" cy="12065"/>
                        </a:xfrm>
                        <a:prstGeom prst="rect">
                          <a:avLst/>
                        </a:prstGeom>
                        <a:solidFill>
                          <a:srgbClr val="000000"/>
                        </a:solidFill>
                        <a:ln cap="flat" cmpd="sng" algn="ctr">
                          <a:no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0</wp:posOffset>
                </wp:positionH>
                <wp:positionV relativeFrom="paragraph">
                  <wp:posOffset>-655954</wp:posOffset>
                </wp:positionV>
                <wp:extent cx="5943600" cy="12065"/>
                <wp:effectExtent b="0" l="0" r="0" t="0"/>
                <wp:wrapNone/>
                <wp:docPr id="7"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5943600" cy="12065"/>
                        </a:xfrm>
                        <a:prstGeom prst="rect"/>
                        <a:ln/>
                      </pic:spPr>
                    </pic:pic>
                  </a:graphicData>
                </a:graphic>
              </wp:anchor>
            </w:drawing>
          </mc:Fallback>
        </mc:AlternateContent>
      </w:r>
    </w:p>
    <w:p w14:paraId="2C6C1F1B" w14:textId="77777777" w:rsidR="00870542" w:rsidRDefault="00E82391">
      <w:pPr>
        <w:rPr>
          <w:rFonts w:ascii="Arial" w:eastAsia="Arial" w:hAnsi="Arial" w:cs="Arial"/>
          <w:sz w:val="22"/>
          <w:szCs w:val="22"/>
        </w:rPr>
      </w:pPr>
      <w:r>
        <w:rPr>
          <w:rFonts w:ascii="Arial" w:eastAsia="Arial" w:hAnsi="Arial" w:cs="Arial"/>
          <w:sz w:val="22"/>
          <w:szCs w:val="22"/>
        </w:rPr>
        <w:t>HR Representative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Date</w:t>
      </w:r>
    </w:p>
    <w:p w14:paraId="4AF2098D" w14:textId="77777777" w:rsidR="00870542" w:rsidRDefault="00870542">
      <w:pPr>
        <w:rPr>
          <w:rFonts w:ascii="Arial" w:eastAsia="Arial" w:hAnsi="Arial" w:cs="Arial"/>
          <w:sz w:val="22"/>
          <w:szCs w:val="22"/>
        </w:rPr>
      </w:pPr>
    </w:p>
    <w:p w14:paraId="42654FA6" w14:textId="77777777" w:rsidR="00870542" w:rsidRDefault="00870542">
      <w:pPr>
        <w:rPr>
          <w:rFonts w:ascii="Arial" w:eastAsia="Arial" w:hAnsi="Arial" w:cs="Arial"/>
          <w:sz w:val="22"/>
          <w:szCs w:val="22"/>
        </w:rPr>
      </w:pPr>
    </w:p>
    <w:p w14:paraId="43AD5C96" w14:textId="77777777" w:rsidR="00870542" w:rsidRDefault="00870542">
      <w:pPr>
        <w:widowControl w:val="0"/>
        <w:tabs>
          <w:tab w:val="left" w:pos="-1080"/>
          <w:tab w:val="left" w:pos="-720"/>
          <w:tab w:val="left" w:pos="0"/>
          <w:tab w:val="left" w:pos="450"/>
        </w:tabs>
        <w:rPr>
          <w:rFonts w:ascii="Arial" w:eastAsia="Arial" w:hAnsi="Arial" w:cs="Arial"/>
          <w:sz w:val="22"/>
          <w:szCs w:val="22"/>
        </w:rPr>
      </w:pPr>
    </w:p>
    <w:p w14:paraId="6CC5B2B1" w14:textId="77777777" w:rsidR="00870542" w:rsidRDefault="00E82391">
      <w:pPr>
        <w:widowControl w:val="0"/>
        <w:tabs>
          <w:tab w:val="left" w:pos="-1080"/>
          <w:tab w:val="left" w:pos="-720"/>
          <w:tab w:val="left" w:pos="0"/>
          <w:tab w:val="left" w:pos="450"/>
        </w:tabs>
        <w:rPr>
          <w:rFonts w:ascii="Arial" w:eastAsia="Arial" w:hAnsi="Arial" w:cs="Arial"/>
          <w:sz w:val="22"/>
          <w:szCs w:val="22"/>
        </w:rPr>
      </w:pPr>
      <w:r>
        <w:rPr>
          <w:rFonts w:ascii="Arial" w:eastAsia="Arial" w:hAnsi="Arial" w:cs="Arial"/>
          <w:sz w:val="22"/>
          <w:szCs w:val="22"/>
        </w:rPr>
        <w:t>Your signature below indicates that you have received a copy of this position description.</w:t>
      </w:r>
    </w:p>
    <w:p w14:paraId="77652616" w14:textId="77777777" w:rsidR="00870542" w:rsidRDefault="00870542">
      <w:pPr>
        <w:widowControl w:val="0"/>
        <w:tabs>
          <w:tab w:val="left" w:pos="-1080"/>
          <w:tab w:val="left" w:pos="-720"/>
          <w:tab w:val="left" w:pos="0"/>
          <w:tab w:val="left" w:pos="450"/>
        </w:tabs>
        <w:rPr>
          <w:rFonts w:ascii="Arial" w:eastAsia="Arial" w:hAnsi="Arial" w:cs="Arial"/>
          <w:sz w:val="22"/>
          <w:szCs w:val="22"/>
        </w:rPr>
      </w:pPr>
    </w:p>
    <w:p w14:paraId="7E730882" w14:textId="77777777" w:rsidR="00870542" w:rsidRDefault="00870542">
      <w:pPr>
        <w:widowControl w:val="0"/>
        <w:tabs>
          <w:tab w:val="left" w:pos="-1080"/>
          <w:tab w:val="left" w:pos="-720"/>
          <w:tab w:val="left" w:pos="0"/>
          <w:tab w:val="left" w:pos="450"/>
        </w:tabs>
        <w:rPr>
          <w:rFonts w:ascii="Arial" w:eastAsia="Arial" w:hAnsi="Arial" w:cs="Arial"/>
          <w:sz w:val="22"/>
          <w:szCs w:val="22"/>
        </w:rPr>
      </w:pPr>
    </w:p>
    <w:p w14:paraId="1E1A606F" w14:textId="77777777" w:rsidR="00870542" w:rsidRDefault="00870542">
      <w:pPr>
        <w:widowControl w:val="0"/>
        <w:tabs>
          <w:tab w:val="left" w:pos="-1080"/>
          <w:tab w:val="left" w:pos="-720"/>
          <w:tab w:val="left" w:pos="0"/>
          <w:tab w:val="left" w:pos="450"/>
        </w:tabs>
        <w:rPr>
          <w:rFonts w:ascii="Arial" w:eastAsia="Arial" w:hAnsi="Arial" w:cs="Arial"/>
          <w:sz w:val="22"/>
          <w:szCs w:val="22"/>
        </w:rPr>
      </w:pPr>
    </w:p>
    <w:p w14:paraId="74F249E1" w14:textId="77777777" w:rsidR="00870542" w:rsidRDefault="00870542">
      <w:pPr>
        <w:widowControl w:val="0"/>
        <w:tabs>
          <w:tab w:val="left" w:pos="-1080"/>
          <w:tab w:val="left" w:pos="-720"/>
          <w:tab w:val="left" w:pos="0"/>
          <w:tab w:val="left" w:pos="450"/>
        </w:tabs>
        <w:rPr>
          <w:rFonts w:ascii="Arial" w:eastAsia="Arial" w:hAnsi="Arial" w:cs="Arial"/>
          <w:sz w:val="22"/>
          <w:szCs w:val="22"/>
        </w:rPr>
      </w:pPr>
    </w:p>
    <w:p w14:paraId="0E09287D" w14:textId="77777777" w:rsidR="00870542" w:rsidRDefault="00E82391">
      <w:pPr>
        <w:widowControl w:val="0"/>
        <w:tabs>
          <w:tab w:val="left" w:pos="-1080"/>
          <w:tab w:val="left" w:pos="-720"/>
          <w:tab w:val="left" w:pos="0"/>
          <w:tab w:val="left" w:pos="450"/>
        </w:tabs>
        <w:rPr>
          <w:rFonts w:ascii="Arial" w:eastAsia="Arial" w:hAnsi="Arial" w:cs="Arial"/>
          <w:sz w:val="22"/>
          <w:szCs w:val="22"/>
        </w:rPr>
      </w:pPr>
      <w:r>
        <w:rPr>
          <w:rFonts w:ascii="Arial" w:eastAsia="Arial" w:hAnsi="Arial" w:cs="Arial"/>
          <w:sz w:val="22"/>
          <w:szCs w:val="22"/>
        </w:rPr>
        <w:t>___________________________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________________</w:t>
      </w:r>
      <w:r>
        <w:rPr>
          <w:rFonts w:ascii="Arial" w:eastAsia="Arial" w:hAnsi="Arial" w:cs="Arial"/>
          <w:sz w:val="22"/>
          <w:szCs w:val="22"/>
        </w:rPr>
        <w:tab/>
      </w:r>
    </w:p>
    <w:p w14:paraId="1062FEAF" w14:textId="77777777" w:rsidR="00870542" w:rsidRDefault="00E82391">
      <w:pPr>
        <w:rPr>
          <w:rFonts w:ascii="Arial" w:eastAsia="Arial" w:hAnsi="Arial" w:cs="Arial"/>
          <w:sz w:val="22"/>
          <w:szCs w:val="22"/>
        </w:rPr>
      </w:pPr>
      <w:r>
        <w:rPr>
          <w:rFonts w:ascii="Arial" w:eastAsia="Arial" w:hAnsi="Arial" w:cs="Arial"/>
        </w:rPr>
        <w:t>Employee’s Signature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14:paraId="40D126B0" w14:textId="77777777" w:rsidR="00870542" w:rsidRDefault="00870542">
      <w:pPr>
        <w:widowControl w:val="0"/>
        <w:pBdr>
          <w:top w:val="nil"/>
          <w:left w:val="nil"/>
          <w:bottom w:val="nil"/>
          <w:right w:val="nil"/>
          <w:between w:val="nil"/>
        </w:pBdr>
        <w:rPr>
          <w:rFonts w:ascii="Arial" w:eastAsia="Arial" w:hAnsi="Arial" w:cs="Arial"/>
          <w:color w:val="000000"/>
          <w:sz w:val="22"/>
          <w:szCs w:val="22"/>
        </w:rPr>
      </w:pPr>
    </w:p>
    <w:sectPr w:rsidR="00870542">
      <w:headerReference w:type="default" r:id="rId8"/>
      <w:footerReference w:type="default" r:id="rId9"/>
      <w:pgSz w:w="12240" w:h="15840"/>
      <w:pgMar w:top="720" w:right="1440" w:bottom="720" w:left="144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522DF" w14:textId="77777777" w:rsidR="0003622B" w:rsidRDefault="0003622B">
      <w:r>
        <w:separator/>
      </w:r>
    </w:p>
  </w:endnote>
  <w:endnote w:type="continuationSeparator" w:id="0">
    <w:p w14:paraId="0EA00206" w14:textId="77777777" w:rsidR="0003622B" w:rsidRDefault="0003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netian301 Dm BT">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F4A1" w14:textId="77777777" w:rsidR="00870542" w:rsidRDefault="00870542">
    <w:pPr>
      <w:widowControl w:val="0"/>
      <w:pBdr>
        <w:top w:val="nil"/>
        <w:left w:val="nil"/>
        <w:bottom w:val="nil"/>
        <w:right w:val="nil"/>
        <w:between w:val="nil"/>
      </w:pBdr>
      <w:tabs>
        <w:tab w:val="center" w:pos="4320"/>
        <w:tab w:val="right" w:pos="8640"/>
      </w:tabs>
      <w:rPr>
        <w:rFonts w:ascii="Venetian301 Dm BT" w:eastAsia="Venetian301 Dm BT" w:hAnsi="Venetian301 Dm BT" w:cs="Venetian301 Dm BT"/>
        <w:color w:val="000000"/>
      </w:rPr>
    </w:pPr>
  </w:p>
  <w:p w14:paraId="7DB2A059" w14:textId="77777777" w:rsidR="00870542" w:rsidRDefault="00E82391">
    <w:pPr>
      <w:tabs>
        <w:tab w:val="right" w:pos="9360"/>
      </w:tabs>
      <w:rPr>
        <w:rFonts w:ascii="Arial" w:eastAsia="Arial" w:hAnsi="Arial" w:cs="Arial"/>
      </w:rPr>
    </w:pPr>
    <w:r>
      <w:rPr>
        <w:rFonts w:ascii="Arial" w:eastAsia="Arial" w:hAnsi="Arial" w:cs="Arial"/>
      </w:rPr>
      <w:t xml:space="preserve">ST. MARY’S COUNTY GOVERNMENT </w:t>
    </w:r>
  </w:p>
  <w:p w14:paraId="48BE6AB2" w14:textId="77777777" w:rsidR="00870542" w:rsidRDefault="00E82391">
    <w:pPr>
      <w:tabs>
        <w:tab w:val="right" w:pos="9360"/>
      </w:tabs>
      <w:rPr>
        <w:rFonts w:ascii="Arial" w:eastAsia="Arial" w:hAnsi="Arial" w:cs="Arial"/>
        <w:sz w:val="20"/>
        <w:szCs w:val="20"/>
      </w:rPr>
    </w:pPr>
    <w:r>
      <w:rPr>
        <w:rFonts w:ascii="Arial" w:eastAsia="Arial" w:hAnsi="Arial" w:cs="Arial"/>
      </w:rPr>
      <w:t>Emergency Services, Deputy Director</w:t>
    </w:r>
    <w:r>
      <w:rPr>
        <w:rFonts w:ascii="Arial" w:eastAsia="Arial" w:hAnsi="Arial" w:cs="Arial"/>
        <w:sz w:val="20"/>
        <w:szCs w:val="20"/>
      </w:rPr>
      <w:tab/>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267C2B">
      <w:rPr>
        <w:rFonts w:ascii="Arial" w:eastAsia="Arial" w:hAnsi="Arial" w:cs="Arial"/>
        <w:noProof/>
        <w:sz w:val="20"/>
        <w:szCs w:val="20"/>
      </w:rPr>
      <w:t>1</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C5EE0" w14:textId="77777777" w:rsidR="0003622B" w:rsidRDefault="0003622B">
      <w:r>
        <w:separator/>
      </w:r>
    </w:p>
  </w:footnote>
  <w:footnote w:type="continuationSeparator" w:id="0">
    <w:p w14:paraId="605D6DF7" w14:textId="77777777" w:rsidR="0003622B" w:rsidRDefault="00036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8848" w14:textId="77777777" w:rsidR="00870542" w:rsidRDefault="00E82391">
    <w:pPr>
      <w:widowControl w:val="0"/>
      <w:pBdr>
        <w:top w:val="nil"/>
        <w:left w:val="nil"/>
        <w:bottom w:val="nil"/>
        <w:right w:val="nil"/>
        <w:between w:val="nil"/>
      </w:pBdr>
      <w:tabs>
        <w:tab w:val="center" w:pos="4320"/>
        <w:tab w:val="right" w:pos="8640"/>
      </w:tabs>
      <w:jc w:val="right"/>
      <w:rPr>
        <w:rFonts w:ascii="Venetian301 Dm BT" w:eastAsia="Venetian301 Dm BT" w:hAnsi="Venetian301 Dm BT" w:cs="Venetian301 Dm BT"/>
        <w:color w:val="000000"/>
      </w:rPr>
    </w:pPr>
    <w:r>
      <w:rPr>
        <w:rFonts w:ascii="Venetian301 Dm BT" w:eastAsia="Venetian301 Dm BT" w:hAnsi="Venetian301 Dm BT" w:cs="Venetian301 Dm BT"/>
        <w:color w:val="000000"/>
      </w:rPr>
      <w:t>03055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55B0"/>
    <w:multiLevelType w:val="multilevel"/>
    <w:tmpl w:val="29D41A28"/>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E3A0192"/>
    <w:multiLevelType w:val="multilevel"/>
    <w:tmpl w:val="CC28C6C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4DC00D1"/>
    <w:multiLevelType w:val="hybridMultilevel"/>
    <w:tmpl w:val="FA24C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193E59"/>
    <w:multiLevelType w:val="multilevel"/>
    <w:tmpl w:val="4F222F06"/>
    <w:lvl w:ilvl="0">
      <w:start w:val="1835952656"/>
      <w:numFmt w:val="decimal"/>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284964997">
    <w:abstractNumId w:val="1"/>
  </w:num>
  <w:num w:numId="2" w16cid:durableId="455952485">
    <w:abstractNumId w:val="3"/>
  </w:num>
  <w:num w:numId="3" w16cid:durableId="601767963">
    <w:abstractNumId w:val="0"/>
  </w:num>
  <w:num w:numId="4" w16cid:durableId="922297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542"/>
    <w:rsid w:val="0003622B"/>
    <w:rsid w:val="00267C2B"/>
    <w:rsid w:val="00870542"/>
    <w:rsid w:val="009A4903"/>
    <w:rsid w:val="00B93FFD"/>
    <w:rsid w:val="00E82391"/>
    <w:rsid w:val="00EC0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9772"/>
  <w15:docId w15:val="{6CF35B03-33B2-4ADE-9829-9D380263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tabs>
        <w:tab w:val="left" w:pos="-1440"/>
      </w:tabs>
      <w:ind w:left="720" w:hanging="720"/>
      <w:outlineLvl w:val="0"/>
    </w:pPr>
    <w:rPr>
      <w:rFonts w:ascii="Arial" w:eastAsia="Arial" w:hAnsi="Arial" w:cs="Arial"/>
      <w:b/>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center"/>
    </w:pPr>
    <w:rPr>
      <w:b/>
      <w:sz w:val="28"/>
      <w:szCs w:val="28"/>
    </w:rPr>
  </w:style>
  <w:style w:type="paragraph" w:styleId="ListParagraph">
    <w:name w:val="List Paragraph"/>
    <w:basedOn w:val="Normal"/>
    <w:uiPriority w:val="34"/>
    <w:qFormat/>
    <w:rsid w:val="009A4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Robrecht</dc:creator>
  <cp:lastModifiedBy>Heather Schrader</cp:lastModifiedBy>
  <cp:revision>3</cp:revision>
  <dcterms:created xsi:type="dcterms:W3CDTF">2023-01-23T12:37:00Z</dcterms:created>
  <dcterms:modified xsi:type="dcterms:W3CDTF">2024-02-28T12:41:00Z</dcterms:modified>
</cp:coreProperties>
</file>