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E9" w:rsidRDefault="00AB09E2" w:rsidP="00073EE9">
      <w:pPr>
        <w:pStyle w:val="Heading1"/>
      </w:pPr>
      <w:r>
        <w:t>Accreditation Manager</w:t>
      </w:r>
      <w:r w:rsidR="005E0AB1">
        <w:t xml:space="preserve"> – Sheriff’s Office </w:t>
      </w:r>
      <w:r w:rsidR="00073EE9">
        <w:tab/>
      </w:r>
      <w:r w:rsidR="00073EE9">
        <w:tab/>
      </w:r>
      <w:r w:rsidR="00073EE9">
        <w:tab/>
      </w:r>
      <w:r w:rsidR="00073EE9">
        <w:tab/>
        <w:t xml:space="preserve"> </w:t>
      </w:r>
    </w:p>
    <w:p w:rsidR="00073EE9" w:rsidRDefault="00073EE9" w:rsidP="00073EE9">
      <w:pPr>
        <w:rPr>
          <w:rFonts w:ascii="Arial" w:hAnsi="Arial"/>
          <w:b/>
          <w:sz w:val="22"/>
        </w:rPr>
      </w:pPr>
      <w:r>
        <w:rPr>
          <w:rFonts w:ascii="Arial" w:hAnsi="Arial"/>
          <w:b/>
          <w:sz w:val="22"/>
        </w:rPr>
        <w:t xml:space="preserve">Grade:  </w:t>
      </w:r>
      <w:r w:rsidR="00697C1D">
        <w:rPr>
          <w:rFonts w:ascii="Arial" w:hAnsi="Arial"/>
          <w:b/>
          <w:sz w:val="22"/>
        </w:rPr>
        <w:t>8</w:t>
      </w:r>
    </w:p>
    <w:p w:rsidR="00073EE9" w:rsidRDefault="00073EE9" w:rsidP="00073EE9">
      <w:pPr>
        <w:rPr>
          <w:rFonts w:ascii="Arial" w:hAnsi="Arial"/>
          <w:sz w:val="22"/>
        </w:rPr>
      </w:pPr>
    </w:p>
    <w:p w:rsidR="00073EE9" w:rsidRDefault="00073EE9" w:rsidP="00073EE9">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264" behindDoc="1" locked="1" layoutInCell="0" allowOverlap="1" wp14:anchorId="78582066" wp14:editId="67DFEC2D">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5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OR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TTmn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073EE9" w:rsidRPr="00D86943" w:rsidRDefault="00073EE9" w:rsidP="00073EE9">
      <w:pPr>
        <w:tabs>
          <w:tab w:val="left" w:pos="-1440"/>
        </w:tabs>
        <w:spacing w:before="60"/>
        <w:ind w:left="2880" w:hanging="2880"/>
        <w:rPr>
          <w:rFonts w:ascii="Arial" w:hAnsi="Arial"/>
          <w:b/>
          <w:color w:val="000000"/>
          <w:sz w:val="22"/>
        </w:rPr>
      </w:pPr>
      <w:r>
        <w:rPr>
          <w:rFonts w:ascii="Arial" w:hAnsi="Arial"/>
          <w:b/>
          <w:sz w:val="22"/>
        </w:rPr>
        <w:t xml:space="preserve">FLSA: Non - </w:t>
      </w:r>
      <w:r w:rsidRPr="00D86943">
        <w:rPr>
          <w:rFonts w:ascii="Arial" w:hAnsi="Arial"/>
          <w:b/>
          <w:color w:val="000000"/>
          <w:sz w:val="22"/>
        </w:rPr>
        <w:t>Exempt</w:t>
      </w:r>
    </w:p>
    <w:p w:rsidR="00073EE9" w:rsidRPr="00460297" w:rsidRDefault="00D54A01" w:rsidP="00073EE9">
      <w:pPr>
        <w:tabs>
          <w:tab w:val="left" w:pos="-1440"/>
        </w:tabs>
        <w:ind w:left="720" w:hanging="720"/>
        <w:rPr>
          <w:rFonts w:ascii="Arial" w:hAnsi="Arial" w:cs="Arial"/>
          <w:color w:val="000000"/>
          <w:szCs w:val="24"/>
        </w:rPr>
      </w:pPr>
      <w:r>
        <w:rPr>
          <w:rFonts w:ascii="Arial" w:hAnsi="Arial" w:cs="Arial"/>
          <w:b/>
          <w:color w:val="000000"/>
          <w:szCs w:val="24"/>
        </w:rPr>
        <w:t>Date:</w:t>
      </w:r>
      <w:r>
        <w:rPr>
          <w:rFonts w:ascii="Arial" w:hAnsi="Arial" w:cs="Arial"/>
          <w:b/>
          <w:color w:val="000000"/>
          <w:szCs w:val="24"/>
        </w:rPr>
        <w:tab/>
        <w:t>7/19</w:t>
      </w:r>
    </w:p>
    <w:p w:rsidR="005508E1" w:rsidRPr="00460297" w:rsidRDefault="006753C0">
      <w:pPr>
        <w:rPr>
          <w:rFonts w:ascii="Arial" w:hAnsi="Arial" w:cs="Arial"/>
          <w:szCs w:val="24"/>
        </w:rPr>
      </w:pPr>
    </w:p>
    <w:p w:rsidR="00073EE9" w:rsidRPr="00460297" w:rsidRDefault="00073EE9" w:rsidP="00073EE9">
      <w:pPr>
        <w:spacing w:after="120"/>
        <w:rPr>
          <w:rFonts w:ascii="Arial" w:hAnsi="Arial" w:cs="Arial"/>
          <w:b/>
          <w:szCs w:val="24"/>
        </w:rPr>
      </w:pPr>
      <w:r w:rsidRPr="00460297">
        <w:rPr>
          <w:rFonts w:ascii="Arial" w:hAnsi="Arial" w:cs="Arial"/>
          <w:noProof/>
          <w:snapToGrid/>
          <w:szCs w:val="24"/>
        </w:rPr>
        <mc:AlternateContent>
          <mc:Choice Requires="wps">
            <w:drawing>
              <wp:anchor distT="0" distB="0" distL="114300" distR="114300" simplePos="0" relativeHeight="251661312" behindDoc="1" locked="1" layoutInCell="0" allowOverlap="1" wp14:anchorId="368B7CED" wp14:editId="20444E11">
                <wp:simplePos x="0" y="0"/>
                <wp:positionH relativeFrom="page">
                  <wp:posOffset>914400</wp:posOffset>
                </wp:positionH>
                <wp:positionV relativeFrom="paragraph">
                  <wp:posOffset>19050</wp:posOffset>
                </wp:positionV>
                <wp:extent cx="5943600" cy="12065"/>
                <wp:effectExtent l="0" t="0" r="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5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" o:allowincell="f" fillcolor="black" stroked="f" strokeweight="0">
                <w10:wrap anchorx="page"/>
                <w10:anchorlock/>
              </v:rect>
            </w:pict>
          </mc:Fallback>
        </mc:AlternateContent>
      </w:r>
    </w:p>
    <w:p w:rsidR="00B9701F" w:rsidRPr="00460297" w:rsidRDefault="00073EE9" w:rsidP="00B9701F">
      <w:pPr>
        <w:rPr>
          <w:rFonts w:ascii="Arial" w:hAnsi="Arial" w:cs="Arial"/>
          <w:szCs w:val="24"/>
        </w:rPr>
      </w:pPr>
      <w:r w:rsidRPr="00460297">
        <w:rPr>
          <w:rFonts w:ascii="Arial" w:hAnsi="Arial" w:cs="Arial"/>
          <w:b/>
          <w:szCs w:val="24"/>
        </w:rPr>
        <w:t xml:space="preserve">Job Summary:  </w:t>
      </w:r>
      <w:r w:rsidR="00442EA9" w:rsidRPr="00460297">
        <w:rPr>
          <w:rFonts w:ascii="Arial" w:hAnsi="Arial" w:cs="Arial"/>
          <w:iCs/>
          <w:szCs w:val="24"/>
        </w:rPr>
        <w:t>Coordinates</w:t>
      </w:r>
      <w:r w:rsidR="00473392">
        <w:rPr>
          <w:rFonts w:ascii="Arial" w:hAnsi="Arial" w:cs="Arial"/>
          <w:iCs/>
          <w:szCs w:val="24"/>
        </w:rPr>
        <w:t xml:space="preserve"> and </w:t>
      </w:r>
      <w:r w:rsidR="00442EA9" w:rsidRPr="00460297">
        <w:rPr>
          <w:rFonts w:ascii="Arial" w:hAnsi="Arial" w:cs="Arial"/>
          <w:iCs/>
          <w:szCs w:val="24"/>
        </w:rPr>
        <w:t>develops</w:t>
      </w:r>
      <w:r w:rsidR="00473392">
        <w:rPr>
          <w:rFonts w:ascii="Arial" w:hAnsi="Arial" w:cs="Arial"/>
          <w:iCs/>
          <w:szCs w:val="24"/>
        </w:rPr>
        <w:t xml:space="preserve"> </w:t>
      </w:r>
      <w:r w:rsidRPr="00460297">
        <w:rPr>
          <w:rFonts w:ascii="Arial" w:hAnsi="Arial" w:cs="Arial"/>
          <w:iCs/>
          <w:szCs w:val="24"/>
        </w:rPr>
        <w:t>agency-wide policies and procedures</w:t>
      </w:r>
      <w:r w:rsidR="00B9701F" w:rsidRPr="00460297">
        <w:rPr>
          <w:rFonts w:ascii="Arial" w:hAnsi="Arial" w:cs="Arial"/>
          <w:iCs/>
          <w:szCs w:val="24"/>
        </w:rPr>
        <w:t xml:space="preserve"> </w:t>
      </w:r>
      <w:r w:rsidR="00473392">
        <w:rPr>
          <w:rFonts w:ascii="Arial" w:hAnsi="Arial" w:cs="Arial"/>
          <w:szCs w:val="24"/>
        </w:rPr>
        <w:t xml:space="preserve">to meet </w:t>
      </w:r>
      <w:r w:rsidR="00F34EAE" w:rsidRPr="00460297">
        <w:rPr>
          <w:rFonts w:ascii="Arial" w:hAnsi="Arial" w:cs="Arial"/>
          <w:iCs/>
          <w:szCs w:val="24"/>
        </w:rPr>
        <w:t>the Commission on A</w:t>
      </w:r>
      <w:r w:rsidR="00B9701F" w:rsidRPr="00460297">
        <w:rPr>
          <w:rFonts w:ascii="Arial" w:hAnsi="Arial" w:cs="Arial"/>
          <w:iCs/>
          <w:szCs w:val="24"/>
        </w:rPr>
        <w:t xml:space="preserve">ccreditation for Law Enforcement Agencies </w:t>
      </w:r>
      <w:r w:rsidR="00C02D6B" w:rsidRPr="00460297">
        <w:rPr>
          <w:rFonts w:ascii="Arial" w:hAnsi="Arial" w:cs="Arial"/>
          <w:iCs/>
          <w:szCs w:val="24"/>
        </w:rPr>
        <w:t>(CALEA)</w:t>
      </w:r>
      <w:r w:rsidR="00473392">
        <w:rPr>
          <w:rFonts w:ascii="Arial" w:hAnsi="Arial" w:cs="Arial"/>
          <w:iCs/>
          <w:szCs w:val="24"/>
        </w:rPr>
        <w:t xml:space="preserve"> </w:t>
      </w:r>
      <w:r w:rsidR="00473392" w:rsidRPr="00460297">
        <w:rPr>
          <w:rFonts w:ascii="Arial" w:hAnsi="Arial" w:cs="Arial"/>
          <w:szCs w:val="24"/>
        </w:rPr>
        <w:t>accreditation standards</w:t>
      </w:r>
      <w:r w:rsidR="00864A2D">
        <w:rPr>
          <w:rFonts w:ascii="Arial" w:hAnsi="Arial" w:cs="Arial"/>
          <w:iCs/>
          <w:szCs w:val="24"/>
        </w:rPr>
        <w:t xml:space="preserve">. </w:t>
      </w:r>
      <w:r w:rsidR="00B9701F" w:rsidRPr="00460297">
        <w:rPr>
          <w:rFonts w:ascii="Arial" w:hAnsi="Arial" w:cs="Arial"/>
          <w:spacing w:val="-3"/>
          <w:szCs w:val="24"/>
        </w:rPr>
        <w:t>The responsibilities of the position include but are not limited to composing detailed internal reports, receiving and completing assignments, analyzing data, and identifyi</w:t>
      </w:r>
      <w:r w:rsidR="00C02D6B" w:rsidRPr="00460297">
        <w:rPr>
          <w:rFonts w:ascii="Arial" w:hAnsi="Arial" w:cs="Arial"/>
          <w:spacing w:val="-3"/>
          <w:szCs w:val="24"/>
        </w:rPr>
        <w:t>ng ne</w:t>
      </w:r>
      <w:r w:rsidR="00473392">
        <w:rPr>
          <w:rFonts w:ascii="Arial" w:hAnsi="Arial" w:cs="Arial"/>
          <w:spacing w:val="-3"/>
          <w:szCs w:val="24"/>
        </w:rPr>
        <w:t>eds within the Sheriff’s Office</w:t>
      </w:r>
      <w:r w:rsidR="00B9701F" w:rsidRPr="00460297">
        <w:rPr>
          <w:rFonts w:ascii="Arial" w:hAnsi="Arial" w:cs="Arial"/>
          <w:spacing w:val="-3"/>
          <w:szCs w:val="24"/>
        </w:rPr>
        <w:t>. As part of their job function, the position is expected to monitor changes in state and federal law, monitor changes in the accreditation process, and make sure that departmental policy and general orders are in compliance.</w:t>
      </w:r>
      <w:r w:rsidR="00B9701F" w:rsidRPr="00460297">
        <w:rPr>
          <w:rFonts w:ascii="Arial" w:hAnsi="Arial" w:cs="Arial"/>
          <w:iCs/>
          <w:szCs w:val="24"/>
        </w:rPr>
        <w:t xml:space="preserve"> </w:t>
      </w:r>
    </w:p>
    <w:p w:rsidR="00073EE9" w:rsidRPr="00460297" w:rsidRDefault="00073EE9">
      <w:pPr>
        <w:rPr>
          <w:rFonts w:ascii="Arial" w:hAnsi="Arial" w:cs="Arial"/>
          <w:iCs/>
          <w:szCs w:val="24"/>
        </w:rPr>
      </w:pPr>
    </w:p>
    <w:p w:rsidR="00C02D6B" w:rsidRPr="00460297" w:rsidRDefault="00C02D6B" w:rsidP="00C02D6B">
      <w:pPr>
        <w:spacing w:line="19" w:lineRule="exact"/>
        <w:rPr>
          <w:rFonts w:ascii="Arial" w:hAnsi="Arial" w:cs="Arial"/>
          <w:szCs w:val="24"/>
        </w:rPr>
      </w:pPr>
      <w:r w:rsidRPr="00460297">
        <w:rPr>
          <w:rFonts w:ascii="Arial" w:hAnsi="Arial" w:cs="Arial"/>
          <w:noProof/>
          <w:snapToGrid/>
          <w:szCs w:val="24"/>
        </w:rPr>
        <mc:AlternateContent>
          <mc:Choice Requires="wps">
            <w:drawing>
              <wp:anchor distT="0" distB="0" distL="114300" distR="114300" simplePos="0" relativeHeight="251667456" behindDoc="1" locked="1" layoutInCell="0" allowOverlap="1" wp14:anchorId="77739DF7" wp14:editId="29800AFD">
                <wp:simplePos x="0" y="0"/>
                <wp:positionH relativeFrom="page">
                  <wp:posOffset>914400</wp:posOffset>
                </wp:positionH>
                <wp:positionV relativeFrom="paragraph">
                  <wp:posOffset>0</wp:posOffset>
                </wp:positionV>
                <wp:extent cx="5943600" cy="1206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in;margin-top:0;width:468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5n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EOfnmf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C02D6B" w:rsidRPr="00460297" w:rsidRDefault="00C02D6B" w:rsidP="00C02D6B">
      <w:pPr>
        <w:spacing w:after="120"/>
        <w:rPr>
          <w:rFonts w:ascii="Arial" w:hAnsi="Arial" w:cs="Arial"/>
          <w:szCs w:val="24"/>
        </w:rPr>
      </w:pPr>
    </w:p>
    <w:p w:rsidR="00C02D6B" w:rsidRPr="00460297" w:rsidRDefault="00C02D6B" w:rsidP="00C02D6B">
      <w:pPr>
        <w:rPr>
          <w:rFonts w:ascii="Arial" w:hAnsi="Arial" w:cs="Arial"/>
          <w:szCs w:val="24"/>
        </w:rPr>
      </w:pPr>
      <w:r w:rsidRPr="00460297">
        <w:rPr>
          <w:rFonts w:ascii="Arial" w:hAnsi="Arial" w:cs="Arial"/>
          <w:b/>
          <w:szCs w:val="24"/>
        </w:rPr>
        <w:t>Essential Functions:</w:t>
      </w:r>
    </w:p>
    <w:p w:rsidR="00C02D6B" w:rsidRPr="00C02D6B" w:rsidRDefault="00C02D6B" w:rsidP="00C02D6B">
      <w:pPr>
        <w:widowControl/>
        <w:autoSpaceDE w:val="0"/>
        <w:autoSpaceDN w:val="0"/>
        <w:adjustRightInd w:val="0"/>
        <w:rPr>
          <w:rFonts w:ascii="Arial" w:eastAsiaTheme="minorHAnsi" w:hAnsi="Arial" w:cs="Arial"/>
          <w:snapToGrid/>
          <w:color w:val="000000"/>
          <w:szCs w:val="24"/>
        </w:rPr>
      </w:pPr>
    </w:p>
    <w:p w:rsidR="00EF2E64" w:rsidRPr="00460297" w:rsidRDefault="00473392" w:rsidP="00EF2E64">
      <w:pPr>
        <w:pStyle w:val="ListParagraph"/>
        <w:widowControl/>
        <w:numPr>
          <w:ilvl w:val="0"/>
          <w:numId w:val="6"/>
        </w:numPr>
        <w:autoSpaceDE w:val="0"/>
        <w:autoSpaceDN w:val="0"/>
        <w:adjustRightInd w:val="0"/>
        <w:spacing w:after="30"/>
        <w:rPr>
          <w:rFonts w:ascii="Arial" w:eastAsiaTheme="minorHAnsi" w:hAnsi="Arial" w:cs="Arial"/>
          <w:snapToGrid/>
          <w:color w:val="000000"/>
          <w:szCs w:val="24"/>
        </w:rPr>
      </w:pPr>
      <w:r w:rsidRPr="00460297">
        <w:rPr>
          <w:rFonts w:ascii="Arial" w:hAnsi="Arial" w:cs="Arial"/>
          <w:iCs/>
          <w:szCs w:val="24"/>
        </w:rPr>
        <w:t>Coordinates</w:t>
      </w:r>
      <w:r>
        <w:rPr>
          <w:rFonts w:ascii="Arial" w:hAnsi="Arial" w:cs="Arial"/>
          <w:iCs/>
          <w:szCs w:val="24"/>
        </w:rPr>
        <w:t xml:space="preserve"> and </w:t>
      </w:r>
      <w:r w:rsidRPr="00460297">
        <w:rPr>
          <w:rFonts w:ascii="Arial" w:hAnsi="Arial" w:cs="Arial"/>
          <w:iCs/>
          <w:szCs w:val="24"/>
        </w:rPr>
        <w:t>develops</w:t>
      </w:r>
      <w:r>
        <w:rPr>
          <w:rFonts w:ascii="Arial" w:hAnsi="Arial" w:cs="Arial"/>
          <w:iCs/>
          <w:szCs w:val="24"/>
        </w:rPr>
        <w:t xml:space="preserve"> </w:t>
      </w:r>
      <w:r w:rsidRPr="00460297">
        <w:rPr>
          <w:rFonts w:ascii="Arial" w:hAnsi="Arial" w:cs="Arial"/>
          <w:iCs/>
          <w:szCs w:val="24"/>
        </w:rPr>
        <w:t xml:space="preserve">agency-wide policies and procedures </w:t>
      </w:r>
      <w:r>
        <w:rPr>
          <w:rFonts w:ascii="Arial" w:hAnsi="Arial" w:cs="Arial"/>
          <w:szCs w:val="24"/>
        </w:rPr>
        <w:t xml:space="preserve">to meet </w:t>
      </w:r>
      <w:r w:rsidRPr="00460297">
        <w:rPr>
          <w:rFonts w:ascii="Arial" w:hAnsi="Arial" w:cs="Arial"/>
          <w:iCs/>
          <w:szCs w:val="24"/>
        </w:rPr>
        <w:t>the Commission on Accreditation for Law Enforcement Agencies (CALEA)</w:t>
      </w:r>
      <w:r>
        <w:rPr>
          <w:rFonts w:ascii="Arial" w:hAnsi="Arial" w:cs="Arial"/>
          <w:iCs/>
          <w:szCs w:val="24"/>
        </w:rPr>
        <w:t xml:space="preserve"> </w:t>
      </w:r>
      <w:r>
        <w:rPr>
          <w:rFonts w:ascii="Arial" w:hAnsi="Arial" w:cs="Arial"/>
          <w:szCs w:val="24"/>
        </w:rPr>
        <w:t>accreditation standards;</w:t>
      </w:r>
    </w:p>
    <w:p w:rsidR="00864A2D" w:rsidRDefault="00864A2D" w:rsidP="00EF2E64">
      <w:pPr>
        <w:pStyle w:val="ListParagraph"/>
        <w:widowControl/>
        <w:numPr>
          <w:ilvl w:val="0"/>
          <w:numId w:val="6"/>
        </w:numPr>
        <w:tabs>
          <w:tab w:val="left" w:pos="-720"/>
          <w:tab w:val="left" w:pos="0"/>
          <w:tab w:val="left" w:pos="720"/>
        </w:tabs>
        <w:suppressAutoHyphens/>
        <w:overflowPunct w:val="0"/>
        <w:autoSpaceDE w:val="0"/>
        <w:autoSpaceDN w:val="0"/>
        <w:adjustRightInd w:val="0"/>
        <w:contextualSpacing/>
        <w:textAlignment w:val="baseline"/>
        <w:rPr>
          <w:rFonts w:ascii="Arial" w:hAnsi="Arial" w:cs="Arial"/>
          <w:bCs/>
          <w:iCs/>
          <w:spacing w:val="-3"/>
          <w:szCs w:val="24"/>
        </w:rPr>
      </w:pPr>
      <w:r>
        <w:rPr>
          <w:rFonts w:ascii="Arial" w:hAnsi="Arial" w:cs="Arial"/>
          <w:bCs/>
          <w:iCs/>
          <w:spacing w:val="-3"/>
          <w:szCs w:val="24"/>
        </w:rPr>
        <w:t>Assigns, directs and coordinates groups of employees to achieve plans of action, recommendations to the Sheriff and other activities that meet compliance and</w:t>
      </w:r>
      <w:r w:rsidR="00473392">
        <w:rPr>
          <w:rFonts w:ascii="Arial" w:hAnsi="Arial" w:cs="Arial"/>
          <w:bCs/>
          <w:iCs/>
          <w:spacing w:val="-3"/>
          <w:szCs w:val="24"/>
        </w:rPr>
        <w:t>;</w:t>
      </w:r>
    </w:p>
    <w:p w:rsidR="00EF2E64" w:rsidRPr="00460297" w:rsidRDefault="00864A2D" w:rsidP="00EF2E64">
      <w:pPr>
        <w:pStyle w:val="ListParagraph"/>
        <w:widowControl/>
        <w:numPr>
          <w:ilvl w:val="0"/>
          <w:numId w:val="6"/>
        </w:numPr>
        <w:tabs>
          <w:tab w:val="left" w:pos="-720"/>
          <w:tab w:val="left" w:pos="0"/>
          <w:tab w:val="left" w:pos="720"/>
        </w:tabs>
        <w:suppressAutoHyphens/>
        <w:overflowPunct w:val="0"/>
        <w:autoSpaceDE w:val="0"/>
        <w:autoSpaceDN w:val="0"/>
        <w:adjustRightInd w:val="0"/>
        <w:contextualSpacing/>
        <w:textAlignment w:val="baseline"/>
        <w:rPr>
          <w:rFonts w:ascii="Arial" w:hAnsi="Arial" w:cs="Arial"/>
          <w:bCs/>
          <w:iCs/>
          <w:spacing w:val="-3"/>
          <w:szCs w:val="24"/>
        </w:rPr>
      </w:pPr>
      <w:r>
        <w:rPr>
          <w:rFonts w:ascii="Arial" w:hAnsi="Arial" w:cs="Arial"/>
          <w:bCs/>
          <w:iCs/>
          <w:spacing w:val="-3"/>
          <w:szCs w:val="24"/>
        </w:rPr>
        <w:t>E</w:t>
      </w:r>
      <w:r w:rsidR="00EF2E64" w:rsidRPr="00460297">
        <w:rPr>
          <w:rFonts w:ascii="Arial" w:hAnsi="Arial" w:cs="Arial"/>
          <w:bCs/>
          <w:iCs/>
          <w:spacing w:val="-3"/>
          <w:szCs w:val="24"/>
        </w:rPr>
        <w:t>nsure</w:t>
      </w:r>
      <w:r>
        <w:rPr>
          <w:rFonts w:ascii="Arial" w:hAnsi="Arial" w:cs="Arial"/>
          <w:bCs/>
          <w:iCs/>
          <w:spacing w:val="-3"/>
          <w:szCs w:val="24"/>
        </w:rPr>
        <w:t>s</w:t>
      </w:r>
      <w:r w:rsidR="00EF2E64" w:rsidRPr="00460297">
        <w:rPr>
          <w:rFonts w:ascii="Arial" w:hAnsi="Arial" w:cs="Arial"/>
          <w:bCs/>
          <w:iCs/>
          <w:spacing w:val="-3"/>
          <w:szCs w:val="24"/>
        </w:rPr>
        <w:t xml:space="preserve"> </w:t>
      </w:r>
      <w:r w:rsidR="009676BF" w:rsidRPr="00460297">
        <w:rPr>
          <w:rFonts w:ascii="Arial" w:hAnsi="Arial" w:cs="Arial"/>
          <w:bCs/>
          <w:iCs/>
          <w:spacing w:val="-3"/>
          <w:szCs w:val="24"/>
        </w:rPr>
        <w:t>t</w:t>
      </w:r>
      <w:r>
        <w:rPr>
          <w:rFonts w:ascii="Arial" w:hAnsi="Arial" w:cs="Arial"/>
          <w:bCs/>
          <w:iCs/>
          <w:spacing w:val="-3"/>
          <w:szCs w:val="24"/>
        </w:rPr>
        <w:t>he Sheriff’s Office</w:t>
      </w:r>
      <w:r w:rsidR="00EF2E64" w:rsidRPr="00460297">
        <w:rPr>
          <w:rFonts w:ascii="Arial" w:hAnsi="Arial" w:cs="Arial"/>
          <w:bCs/>
          <w:iCs/>
          <w:spacing w:val="-3"/>
          <w:szCs w:val="24"/>
        </w:rPr>
        <w:t xml:space="preserve"> meets and maintains the standard</w:t>
      </w:r>
      <w:r>
        <w:rPr>
          <w:rFonts w:ascii="Arial" w:hAnsi="Arial" w:cs="Arial"/>
          <w:bCs/>
          <w:iCs/>
          <w:spacing w:val="-3"/>
          <w:szCs w:val="24"/>
        </w:rPr>
        <w:t xml:space="preserve">s required by the CALEA </w:t>
      </w:r>
      <w:r w:rsidR="00EF2E64" w:rsidRPr="00460297">
        <w:rPr>
          <w:rFonts w:ascii="Arial" w:hAnsi="Arial" w:cs="Arial"/>
          <w:bCs/>
          <w:iCs/>
          <w:spacing w:val="-3"/>
          <w:szCs w:val="24"/>
        </w:rPr>
        <w:t>accreditation process</w:t>
      </w:r>
      <w:r w:rsidR="00473392">
        <w:rPr>
          <w:rFonts w:ascii="Arial" w:hAnsi="Arial" w:cs="Arial"/>
          <w:bCs/>
          <w:iCs/>
          <w:spacing w:val="-3"/>
          <w:szCs w:val="24"/>
        </w:rPr>
        <w:t>;</w:t>
      </w:r>
      <w:r w:rsidR="00EF2E64" w:rsidRPr="00460297">
        <w:rPr>
          <w:rFonts w:ascii="Arial" w:hAnsi="Arial" w:cs="Arial"/>
          <w:bCs/>
          <w:iCs/>
          <w:spacing w:val="-3"/>
          <w:szCs w:val="24"/>
        </w:rPr>
        <w:t xml:space="preserve"> </w:t>
      </w:r>
    </w:p>
    <w:p w:rsidR="00EF2E64" w:rsidRPr="00325ECF" w:rsidRDefault="00D66697" w:rsidP="00325ECF">
      <w:pPr>
        <w:pStyle w:val="ListParagraph"/>
        <w:widowControl/>
        <w:numPr>
          <w:ilvl w:val="0"/>
          <w:numId w:val="6"/>
        </w:numPr>
        <w:autoSpaceDE w:val="0"/>
        <w:autoSpaceDN w:val="0"/>
        <w:adjustRightInd w:val="0"/>
        <w:spacing w:after="30"/>
        <w:rPr>
          <w:rFonts w:ascii="Arial" w:eastAsiaTheme="minorHAnsi" w:hAnsi="Arial" w:cs="Arial"/>
          <w:snapToGrid/>
          <w:color w:val="000000"/>
          <w:szCs w:val="24"/>
        </w:rPr>
      </w:pPr>
      <w:r w:rsidRPr="00460297">
        <w:rPr>
          <w:rFonts w:ascii="Arial" w:eastAsiaTheme="minorHAnsi" w:hAnsi="Arial" w:cs="Arial"/>
          <w:snapToGrid/>
          <w:color w:val="000000"/>
          <w:szCs w:val="24"/>
        </w:rPr>
        <w:t xml:space="preserve">Review, analyze and report on </w:t>
      </w:r>
      <w:r w:rsidR="00325ECF">
        <w:rPr>
          <w:rFonts w:ascii="Arial" w:eastAsiaTheme="minorHAnsi" w:hAnsi="Arial" w:cs="Arial"/>
          <w:snapToGrid/>
          <w:color w:val="000000"/>
          <w:szCs w:val="24"/>
        </w:rPr>
        <w:t>a wide variety of complex technical issues concerning law enforcement standards and the accreditation process</w:t>
      </w:r>
      <w:r w:rsidR="00473392">
        <w:rPr>
          <w:rFonts w:ascii="Arial" w:eastAsiaTheme="minorHAnsi" w:hAnsi="Arial" w:cs="Arial"/>
          <w:snapToGrid/>
          <w:color w:val="000000"/>
          <w:szCs w:val="24"/>
        </w:rPr>
        <w:t>;</w:t>
      </w:r>
    </w:p>
    <w:p w:rsidR="00D66697" w:rsidRPr="00460297" w:rsidRDefault="00C02D6B" w:rsidP="00C02D6B">
      <w:pPr>
        <w:pStyle w:val="ListParagraph"/>
        <w:widowControl/>
        <w:numPr>
          <w:ilvl w:val="0"/>
          <w:numId w:val="6"/>
        </w:numPr>
        <w:autoSpaceDE w:val="0"/>
        <w:autoSpaceDN w:val="0"/>
        <w:adjustRightInd w:val="0"/>
        <w:spacing w:after="30"/>
        <w:rPr>
          <w:rFonts w:ascii="Arial" w:eastAsiaTheme="minorHAnsi" w:hAnsi="Arial" w:cs="Arial"/>
          <w:snapToGrid/>
          <w:color w:val="000000"/>
          <w:szCs w:val="24"/>
        </w:rPr>
      </w:pPr>
      <w:r w:rsidRPr="00460297">
        <w:rPr>
          <w:rFonts w:ascii="Arial" w:eastAsiaTheme="minorHAnsi" w:hAnsi="Arial" w:cs="Arial"/>
          <w:snapToGrid/>
          <w:color w:val="000000"/>
          <w:szCs w:val="24"/>
        </w:rPr>
        <w:t>Work closely with others to facilitate the creation, review and updates of po</w:t>
      </w:r>
      <w:r w:rsidR="00D66697" w:rsidRPr="00460297">
        <w:rPr>
          <w:rFonts w:ascii="Arial" w:eastAsiaTheme="minorHAnsi" w:hAnsi="Arial" w:cs="Arial"/>
          <w:snapToGrid/>
          <w:color w:val="000000"/>
          <w:szCs w:val="24"/>
        </w:rPr>
        <w:t xml:space="preserve">licies, directives and general </w:t>
      </w:r>
      <w:r w:rsidRPr="00460297">
        <w:rPr>
          <w:rFonts w:ascii="Arial" w:eastAsiaTheme="minorHAnsi" w:hAnsi="Arial" w:cs="Arial"/>
          <w:snapToGrid/>
          <w:color w:val="000000"/>
          <w:szCs w:val="24"/>
        </w:rPr>
        <w:t>operating procedures</w:t>
      </w:r>
      <w:r w:rsidR="00325ECF">
        <w:rPr>
          <w:rFonts w:ascii="Arial" w:eastAsiaTheme="minorHAnsi" w:hAnsi="Arial" w:cs="Arial"/>
          <w:snapToGrid/>
          <w:color w:val="000000"/>
          <w:szCs w:val="24"/>
        </w:rPr>
        <w:t xml:space="preserve"> to </w:t>
      </w:r>
      <w:r w:rsidR="009676BF" w:rsidRPr="00460297">
        <w:rPr>
          <w:rFonts w:ascii="Arial" w:eastAsiaTheme="minorHAnsi" w:hAnsi="Arial" w:cs="Arial"/>
          <w:snapToGrid/>
          <w:color w:val="000000"/>
          <w:szCs w:val="24"/>
        </w:rPr>
        <w:t>maintain accreditation standards</w:t>
      </w:r>
      <w:r w:rsidR="00473392">
        <w:rPr>
          <w:rFonts w:ascii="Arial" w:eastAsiaTheme="minorHAnsi" w:hAnsi="Arial" w:cs="Arial"/>
          <w:snapToGrid/>
          <w:color w:val="000000"/>
          <w:szCs w:val="24"/>
        </w:rPr>
        <w:t>;</w:t>
      </w:r>
      <w:r w:rsidRPr="00460297">
        <w:rPr>
          <w:rFonts w:ascii="Arial" w:eastAsiaTheme="minorHAnsi" w:hAnsi="Arial" w:cs="Arial"/>
          <w:snapToGrid/>
          <w:color w:val="000000"/>
          <w:szCs w:val="24"/>
        </w:rPr>
        <w:t xml:space="preserve"> </w:t>
      </w:r>
    </w:p>
    <w:p w:rsidR="00325ECF" w:rsidRDefault="00325ECF" w:rsidP="009676BF">
      <w:pPr>
        <w:pStyle w:val="ListParagraph"/>
        <w:widowControl/>
        <w:numPr>
          <w:ilvl w:val="0"/>
          <w:numId w:val="6"/>
        </w:numPr>
        <w:tabs>
          <w:tab w:val="left" w:pos="-720"/>
          <w:tab w:val="left" w:pos="0"/>
          <w:tab w:val="left" w:pos="720"/>
        </w:tabs>
        <w:suppressAutoHyphens/>
        <w:overflowPunct w:val="0"/>
        <w:autoSpaceDE w:val="0"/>
        <w:autoSpaceDN w:val="0"/>
        <w:adjustRightInd w:val="0"/>
        <w:contextualSpacing/>
        <w:textAlignment w:val="baseline"/>
        <w:rPr>
          <w:rFonts w:ascii="Arial" w:hAnsi="Arial" w:cs="Arial"/>
          <w:bCs/>
          <w:iCs/>
          <w:spacing w:val="-3"/>
          <w:szCs w:val="24"/>
        </w:rPr>
      </w:pPr>
      <w:r>
        <w:rPr>
          <w:rFonts w:ascii="Arial" w:hAnsi="Arial" w:cs="Arial"/>
          <w:bCs/>
          <w:iCs/>
          <w:spacing w:val="-3"/>
          <w:szCs w:val="24"/>
        </w:rPr>
        <w:t>Assists in identification and development of new programs, system, procedures or equipment to improve performance of the agency in complianc</w:t>
      </w:r>
      <w:r w:rsidR="00473392">
        <w:rPr>
          <w:rFonts w:ascii="Arial" w:hAnsi="Arial" w:cs="Arial"/>
          <w:bCs/>
          <w:iCs/>
          <w:spacing w:val="-3"/>
          <w:szCs w:val="24"/>
        </w:rPr>
        <w:t>e with accreditation standards;</w:t>
      </w:r>
    </w:p>
    <w:p w:rsidR="00D66697" w:rsidRPr="00460297" w:rsidRDefault="00EF2E64" w:rsidP="009676BF">
      <w:pPr>
        <w:pStyle w:val="ListParagraph"/>
        <w:widowControl/>
        <w:numPr>
          <w:ilvl w:val="0"/>
          <w:numId w:val="6"/>
        </w:numPr>
        <w:tabs>
          <w:tab w:val="left" w:pos="-720"/>
          <w:tab w:val="left" w:pos="0"/>
          <w:tab w:val="left" w:pos="720"/>
        </w:tabs>
        <w:suppressAutoHyphens/>
        <w:overflowPunct w:val="0"/>
        <w:autoSpaceDE w:val="0"/>
        <w:autoSpaceDN w:val="0"/>
        <w:adjustRightInd w:val="0"/>
        <w:contextualSpacing/>
        <w:textAlignment w:val="baseline"/>
        <w:rPr>
          <w:rFonts w:ascii="Arial" w:hAnsi="Arial" w:cs="Arial"/>
          <w:bCs/>
          <w:iCs/>
          <w:spacing w:val="-3"/>
          <w:szCs w:val="24"/>
        </w:rPr>
      </w:pPr>
      <w:r w:rsidRPr="00460297">
        <w:rPr>
          <w:rFonts w:ascii="Arial" w:hAnsi="Arial" w:cs="Arial"/>
          <w:bCs/>
          <w:iCs/>
          <w:spacing w:val="-3"/>
          <w:szCs w:val="24"/>
        </w:rPr>
        <w:t>Develop and conduct training and familiarization on accredita</w:t>
      </w:r>
      <w:r w:rsidR="00473392">
        <w:rPr>
          <w:rFonts w:ascii="Arial" w:hAnsi="Arial" w:cs="Arial"/>
          <w:bCs/>
          <w:iCs/>
          <w:spacing w:val="-3"/>
          <w:szCs w:val="24"/>
        </w:rPr>
        <w:t>tion and professional standards;</w:t>
      </w:r>
      <w:r w:rsidR="00325ECF">
        <w:rPr>
          <w:rFonts w:ascii="Arial" w:hAnsi="Arial" w:cs="Arial"/>
          <w:bCs/>
          <w:iCs/>
          <w:spacing w:val="-3"/>
          <w:szCs w:val="24"/>
        </w:rPr>
        <w:t xml:space="preserve"> </w:t>
      </w:r>
    </w:p>
    <w:p w:rsidR="00325ECF" w:rsidRDefault="00C02D6B" w:rsidP="00C02D6B">
      <w:pPr>
        <w:pStyle w:val="ListParagraph"/>
        <w:widowControl/>
        <w:numPr>
          <w:ilvl w:val="0"/>
          <w:numId w:val="6"/>
        </w:numPr>
        <w:autoSpaceDE w:val="0"/>
        <w:autoSpaceDN w:val="0"/>
        <w:adjustRightInd w:val="0"/>
        <w:spacing w:after="30"/>
        <w:rPr>
          <w:rFonts w:ascii="Arial" w:eastAsiaTheme="minorHAnsi" w:hAnsi="Arial" w:cs="Arial"/>
          <w:snapToGrid/>
          <w:color w:val="000000"/>
          <w:szCs w:val="24"/>
        </w:rPr>
      </w:pPr>
      <w:r w:rsidRPr="00325ECF">
        <w:rPr>
          <w:rFonts w:ascii="Arial" w:eastAsiaTheme="minorHAnsi" w:hAnsi="Arial" w:cs="Arial"/>
          <w:snapToGrid/>
          <w:color w:val="000000"/>
          <w:szCs w:val="24"/>
        </w:rPr>
        <w:t>A</w:t>
      </w:r>
      <w:r w:rsidR="00325ECF" w:rsidRPr="00325ECF">
        <w:rPr>
          <w:rFonts w:ascii="Arial" w:eastAsiaTheme="minorHAnsi" w:hAnsi="Arial" w:cs="Arial"/>
          <w:snapToGrid/>
          <w:color w:val="000000"/>
          <w:szCs w:val="24"/>
        </w:rPr>
        <w:t>cts as liaison to the Commission on Accreditation for Law Enforcement Agencies Incorporated (CALEA) and attends CALEA and local accreditation network meetings</w:t>
      </w:r>
      <w:r w:rsidR="00473392">
        <w:rPr>
          <w:rFonts w:ascii="Arial" w:eastAsiaTheme="minorHAnsi" w:hAnsi="Arial" w:cs="Arial"/>
          <w:snapToGrid/>
          <w:color w:val="000000"/>
          <w:szCs w:val="24"/>
        </w:rPr>
        <w:t>;</w:t>
      </w:r>
    </w:p>
    <w:p w:rsidR="00325ECF" w:rsidRDefault="00325ECF" w:rsidP="00C02D6B">
      <w:pPr>
        <w:pStyle w:val="ListParagraph"/>
        <w:widowControl/>
        <w:numPr>
          <w:ilvl w:val="0"/>
          <w:numId w:val="6"/>
        </w:numPr>
        <w:autoSpaceDE w:val="0"/>
        <w:autoSpaceDN w:val="0"/>
        <w:adjustRightInd w:val="0"/>
        <w:spacing w:after="30"/>
        <w:rPr>
          <w:rFonts w:ascii="Arial" w:eastAsiaTheme="minorHAnsi" w:hAnsi="Arial" w:cs="Arial"/>
          <w:snapToGrid/>
          <w:color w:val="000000"/>
          <w:szCs w:val="24"/>
        </w:rPr>
      </w:pPr>
      <w:r>
        <w:rPr>
          <w:rFonts w:ascii="Arial" w:eastAsiaTheme="minorHAnsi" w:hAnsi="Arial" w:cs="Arial"/>
          <w:snapToGrid/>
          <w:color w:val="000000"/>
          <w:szCs w:val="24"/>
        </w:rPr>
        <w:t>Keeps abreast of all aspects of the accreditation process, including propose</w:t>
      </w:r>
      <w:r w:rsidR="00A126F3">
        <w:rPr>
          <w:rFonts w:ascii="Arial" w:eastAsiaTheme="minorHAnsi" w:hAnsi="Arial" w:cs="Arial"/>
          <w:snapToGrid/>
          <w:color w:val="000000"/>
          <w:szCs w:val="24"/>
        </w:rPr>
        <w:t>d</w:t>
      </w:r>
      <w:r>
        <w:rPr>
          <w:rFonts w:ascii="Arial" w:eastAsiaTheme="minorHAnsi" w:hAnsi="Arial" w:cs="Arial"/>
          <w:snapToGrid/>
          <w:color w:val="000000"/>
          <w:szCs w:val="24"/>
        </w:rPr>
        <w:t xml:space="preserve"> changes </w:t>
      </w:r>
      <w:r w:rsidR="00A126F3">
        <w:rPr>
          <w:rFonts w:ascii="Arial" w:eastAsiaTheme="minorHAnsi" w:hAnsi="Arial" w:cs="Arial"/>
          <w:snapToGrid/>
          <w:color w:val="000000"/>
          <w:szCs w:val="24"/>
        </w:rPr>
        <w:t>or</w:t>
      </w:r>
      <w:r>
        <w:rPr>
          <w:rFonts w:ascii="Arial" w:eastAsiaTheme="minorHAnsi" w:hAnsi="Arial" w:cs="Arial"/>
          <w:snapToGrid/>
          <w:color w:val="000000"/>
          <w:szCs w:val="24"/>
        </w:rPr>
        <w:t xml:space="preserve"> amendments to the accredi</w:t>
      </w:r>
      <w:r w:rsidR="00A126F3">
        <w:rPr>
          <w:rFonts w:ascii="Arial" w:eastAsiaTheme="minorHAnsi" w:hAnsi="Arial" w:cs="Arial"/>
          <w:snapToGrid/>
          <w:color w:val="000000"/>
          <w:szCs w:val="24"/>
        </w:rPr>
        <w:t xml:space="preserve">tation </w:t>
      </w:r>
      <w:r>
        <w:rPr>
          <w:rFonts w:ascii="Arial" w:eastAsiaTheme="minorHAnsi" w:hAnsi="Arial" w:cs="Arial"/>
          <w:snapToGrid/>
          <w:color w:val="000000"/>
          <w:szCs w:val="24"/>
        </w:rPr>
        <w:t xml:space="preserve">standards, and assessing </w:t>
      </w:r>
      <w:r w:rsidR="00A126F3">
        <w:rPr>
          <w:rFonts w:ascii="Arial" w:eastAsiaTheme="minorHAnsi" w:hAnsi="Arial" w:cs="Arial"/>
          <w:snapToGrid/>
          <w:color w:val="000000"/>
          <w:szCs w:val="24"/>
        </w:rPr>
        <w:t>t</w:t>
      </w:r>
      <w:r>
        <w:rPr>
          <w:rFonts w:ascii="Arial" w:eastAsiaTheme="minorHAnsi" w:hAnsi="Arial" w:cs="Arial"/>
          <w:snapToGrid/>
          <w:color w:val="000000"/>
          <w:szCs w:val="24"/>
        </w:rPr>
        <w:t xml:space="preserve">he impact of </w:t>
      </w:r>
      <w:r w:rsidR="00A126F3">
        <w:rPr>
          <w:rFonts w:ascii="Arial" w:eastAsiaTheme="minorHAnsi" w:hAnsi="Arial" w:cs="Arial"/>
          <w:snapToGrid/>
          <w:color w:val="000000"/>
          <w:szCs w:val="24"/>
        </w:rPr>
        <w:t>changes</w:t>
      </w:r>
      <w:r>
        <w:rPr>
          <w:rFonts w:ascii="Arial" w:eastAsiaTheme="minorHAnsi" w:hAnsi="Arial" w:cs="Arial"/>
          <w:snapToGrid/>
          <w:color w:val="000000"/>
          <w:szCs w:val="24"/>
        </w:rPr>
        <w:t xml:space="preserve"> on current polic</w:t>
      </w:r>
      <w:r w:rsidR="00A126F3">
        <w:rPr>
          <w:rFonts w:ascii="Arial" w:eastAsiaTheme="minorHAnsi" w:hAnsi="Arial" w:cs="Arial"/>
          <w:snapToGrid/>
          <w:color w:val="000000"/>
          <w:szCs w:val="24"/>
        </w:rPr>
        <w:t>i</w:t>
      </w:r>
      <w:r>
        <w:rPr>
          <w:rFonts w:ascii="Arial" w:eastAsiaTheme="minorHAnsi" w:hAnsi="Arial" w:cs="Arial"/>
          <w:snapToGrid/>
          <w:color w:val="000000"/>
          <w:szCs w:val="24"/>
        </w:rPr>
        <w:t xml:space="preserve">es </w:t>
      </w:r>
      <w:r w:rsidR="00A126F3">
        <w:rPr>
          <w:rFonts w:ascii="Arial" w:eastAsiaTheme="minorHAnsi" w:hAnsi="Arial" w:cs="Arial"/>
          <w:snapToGrid/>
          <w:color w:val="000000"/>
          <w:szCs w:val="24"/>
        </w:rPr>
        <w:t>and</w:t>
      </w:r>
      <w:r>
        <w:rPr>
          <w:rFonts w:ascii="Arial" w:eastAsiaTheme="minorHAnsi" w:hAnsi="Arial" w:cs="Arial"/>
          <w:snapToGrid/>
          <w:color w:val="000000"/>
          <w:szCs w:val="24"/>
        </w:rPr>
        <w:t xml:space="preserve"> </w:t>
      </w:r>
      <w:r w:rsidR="00473392">
        <w:rPr>
          <w:rFonts w:ascii="Arial" w:eastAsiaTheme="minorHAnsi" w:hAnsi="Arial" w:cs="Arial"/>
          <w:snapToGrid/>
          <w:color w:val="000000"/>
          <w:szCs w:val="24"/>
        </w:rPr>
        <w:t>procedures;</w:t>
      </w:r>
    </w:p>
    <w:p w:rsidR="002B73E1" w:rsidRDefault="002B73E1" w:rsidP="002B73E1">
      <w:pPr>
        <w:numPr>
          <w:ilvl w:val="0"/>
          <w:numId w:val="6"/>
        </w:numPr>
        <w:rPr>
          <w:rFonts w:ascii="Arial" w:hAnsi="Arial" w:cs="Arial"/>
          <w:szCs w:val="24"/>
        </w:rPr>
      </w:pPr>
      <w:r w:rsidRPr="00460297">
        <w:rPr>
          <w:rFonts w:ascii="Arial" w:hAnsi="Arial" w:cs="Arial"/>
          <w:szCs w:val="24"/>
        </w:rPr>
        <w:t>Maintain and administer programs associated with accreditation</w:t>
      </w:r>
      <w:r w:rsidR="00473392">
        <w:rPr>
          <w:rFonts w:ascii="Arial" w:hAnsi="Arial" w:cs="Arial"/>
          <w:szCs w:val="24"/>
        </w:rPr>
        <w:t>;</w:t>
      </w:r>
      <w:r w:rsidRPr="00460297">
        <w:rPr>
          <w:rFonts w:ascii="Arial" w:hAnsi="Arial" w:cs="Arial"/>
          <w:szCs w:val="24"/>
        </w:rPr>
        <w:t xml:space="preserve"> </w:t>
      </w:r>
    </w:p>
    <w:p w:rsidR="00A126F3" w:rsidRPr="00460297" w:rsidRDefault="00A126F3" w:rsidP="002B73E1">
      <w:pPr>
        <w:numPr>
          <w:ilvl w:val="0"/>
          <w:numId w:val="6"/>
        </w:numPr>
        <w:rPr>
          <w:rFonts w:ascii="Arial" w:hAnsi="Arial" w:cs="Arial"/>
          <w:szCs w:val="24"/>
        </w:rPr>
      </w:pPr>
      <w:r>
        <w:rPr>
          <w:rFonts w:ascii="Arial" w:hAnsi="Arial" w:cs="Arial"/>
          <w:szCs w:val="24"/>
        </w:rPr>
        <w:t>Draft new written directive to achieve accreditation objectives</w:t>
      </w:r>
      <w:r w:rsidR="00473392">
        <w:rPr>
          <w:rFonts w:ascii="Arial" w:hAnsi="Arial" w:cs="Arial"/>
          <w:szCs w:val="24"/>
        </w:rPr>
        <w:t>;</w:t>
      </w:r>
    </w:p>
    <w:p w:rsidR="002B73E1" w:rsidRDefault="002B73E1" w:rsidP="002B73E1">
      <w:pPr>
        <w:numPr>
          <w:ilvl w:val="0"/>
          <w:numId w:val="6"/>
        </w:numPr>
        <w:rPr>
          <w:rFonts w:ascii="Arial" w:hAnsi="Arial" w:cs="Arial"/>
          <w:szCs w:val="24"/>
        </w:rPr>
      </w:pPr>
      <w:r w:rsidRPr="00460297">
        <w:rPr>
          <w:rFonts w:ascii="Arial" w:hAnsi="Arial" w:cs="Arial"/>
          <w:szCs w:val="24"/>
        </w:rPr>
        <w:t xml:space="preserve">Serve as liaison to committees, agencies, and organizations that are associated with </w:t>
      </w:r>
      <w:r w:rsidR="00473392">
        <w:rPr>
          <w:rFonts w:ascii="Arial" w:hAnsi="Arial" w:cs="Arial"/>
          <w:szCs w:val="24"/>
        </w:rPr>
        <w:t>accreditation as appropriate;</w:t>
      </w:r>
    </w:p>
    <w:p w:rsidR="006753C0" w:rsidRPr="00460297" w:rsidRDefault="006753C0" w:rsidP="006753C0">
      <w:pPr>
        <w:ind w:left="720"/>
        <w:rPr>
          <w:rFonts w:ascii="Arial" w:hAnsi="Arial" w:cs="Arial"/>
          <w:szCs w:val="24"/>
        </w:rPr>
      </w:pPr>
      <w:bookmarkStart w:id="0" w:name="_GoBack"/>
      <w:bookmarkEnd w:id="0"/>
    </w:p>
    <w:p w:rsidR="00D66697" w:rsidRPr="00460297" w:rsidRDefault="00D66697" w:rsidP="00D66697">
      <w:pPr>
        <w:numPr>
          <w:ilvl w:val="0"/>
          <w:numId w:val="6"/>
        </w:numPr>
        <w:rPr>
          <w:rFonts w:ascii="Arial" w:hAnsi="Arial" w:cs="Arial"/>
          <w:szCs w:val="24"/>
        </w:rPr>
      </w:pPr>
      <w:r w:rsidRPr="00460297">
        <w:rPr>
          <w:rFonts w:ascii="Arial" w:hAnsi="Arial" w:cs="Arial"/>
          <w:szCs w:val="24"/>
        </w:rPr>
        <w:t>Provide information and assistance to other departments, outside agencies, and the public as necessary;</w:t>
      </w:r>
    </w:p>
    <w:p w:rsidR="00D66697" w:rsidRPr="00460297" w:rsidRDefault="00C02D6B" w:rsidP="00C02D6B">
      <w:pPr>
        <w:pStyle w:val="ListParagraph"/>
        <w:widowControl/>
        <w:numPr>
          <w:ilvl w:val="0"/>
          <w:numId w:val="6"/>
        </w:numPr>
        <w:autoSpaceDE w:val="0"/>
        <w:autoSpaceDN w:val="0"/>
        <w:adjustRightInd w:val="0"/>
        <w:spacing w:after="30"/>
        <w:rPr>
          <w:rFonts w:ascii="Arial" w:eastAsiaTheme="minorHAnsi" w:hAnsi="Arial" w:cs="Arial"/>
          <w:snapToGrid/>
          <w:color w:val="000000"/>
          <w:szCs w:val="24"/>
        </w:rPr>
      </w:pPr>
      <w:r w:rsidRPr="00460297">
        <w:rPr>
          <w:rFonts w:ascii="Arial" w:eastAsiaTheme="minorHAnsi" w:hAnsi="Arial" w:cs="Arial"/>
          <w:snapToGrid/>
          <w:color w:val="000000"/>
          <w:szCs w:val="24"/>
        </w:rPr>
        <w:t>Provides information on applicable local, state, federal codes, regulation and standards as it pertai</w:t>
      </w:r>
      <w:r w:rsidR="00473392">
        <w:rPr>
          <w:rFonts w:ascii="Arial" w:eastAsiaTheme="minorHAnsi" w:hAnsi="Arial" w:cs="Arial"/>
          <w:snapToGrid/>
          <w:color w:val="000000"/>
          <w:szCs w:val="24"/>
        </w:rPr>
        <w:t>ns to the scope of the position;</w:t>
      </w:r>
      <w:r w:rsidRPr="00460297">
        <w:rPr>
          <w:rFonts w:ascii="Arial" w:eastAsiaTheme="minorHAnsi" w:hAnsi="Arial" w:cs="Arial"/>
          <w:snapToGrid/>
          <w:color w:val="000000"/>
          <w:szCs w:val="24"/>
        </w:rPr>
        <w:t xml:space="preserve"> </w:t>
      </w:r>
    </w:p>
    <w:p w:rsidR="00C02D6B" w:rsidRPr="00460297" w:rsidRDefault="00C02D6B" w:rsidP="00C02D6B">
      <w:pPr>
        <w:pStyle w:val="ListParagraph"/>
        <w:widowControl/>
        <w:numPr>
          <w:ilvl w:val="0"/>
          <w:numId w:val="6"/>
        </w:numPr>
        <w:autoSpaceDE w:val="0"/>
        <w:autoSpaceDN w:val="0"/>
        <w:adjustRightInd w:val="0"/>
        <w:spacing w:after="30"/>
        <w:rPr>
          <w:rFonts w:ascii="Arial" w:eastAsiaTheme="minorHAnsi" w:hAnsi="Arial" w:cs="Arial"/>
          <w:snapToGrid/>
          <w:color w:val="000000"/>
          <w:szCs w:val="24"/>
        </w:rPr>
      </w:pPr>
      <w:r w:rsidRPr="00460297">
        <w:rPr>
          <w:rFonts w:ascii="Arial" w:eastAsiaTheme="minorHAnsi" w:hAnsi="Arial" w:cs="Arial"/>
          <w:snapToGrid/>
          <w:color w:val="000000"/>
          <w:szCs w:val="24"/>
        </w:rPr>
        <w:t>Pe</w:t>
      </w:r>
      <w:r w:rsidR="00AB09E2">
        <w:rPr>
          <w:rFonts w:ascii="Arial" w:eastAsiaTheme="minorHAnsi" w:hAnsi="Arial" w:cs="Arial"/>
          <w:snapToGrid/>
          <w:color w:val="000000"/>
          <w:szCs w:val="24"/>
        </w:rPr>
        <w:t>rforms other duties as assigned including and not limited to; administering, training and content creation for the Power DMS training system.</w:t>
      </w:r>
      <w:r w:rsidRPr="00460297">
        <w:rPr>
          <w:rFonts w:ascii="Arial" w:eastAsiaTheme="minorHAnsi" w:hAnsi="Arial" w:cs="Arial"/>
          <w:snapToGrid/>
          <w:color w:val="000000"/>
          <w:szCs w:val="24"/>
        </w:rPr>
        <w:t xml:space="preserve"> </w:t>
      </w:r>
    </w:p>
    <w:p w:rsidR="00C02D6B" w:rsidRPr="00460297" w:rsidRDefault="00C02D6B" w:rsidP="00C02D6B">
      <w:pPr>
        <w:pStyle w:val="Quick1"/>
        <w:numPr>
          <w:ilvl w:val="0"/>
          <w:numId w:val="0"/>
        </w:numPr>
        <w:tabs>
          <w:tab w:val="left" w:pos="-1080"/>
          <w:tab w:val="left" w:pos="-720"/>
          <w:tab w:val="left" w:pos="0"/>
        </w:tabs>
        <w:ind w:left="450" w:hanging="450"/>
        <w:rPr>
          <w:rFonts w:ascii="Arial" w:hAnsi="Arial" w:cs="Arial"/>
          <w:szCs w:val="24"/>
        </w:rPr>
      </w:pPr>
    </w:p>
    <w:p w:rsidR="00C02D6B" w:rsidRPr="00460297" w:rsidRDefault="00C02D6B" w:rsidP="00C02D6B">
      <w:pPr>
        <w:spacing w:line="19" w:lineRule="exact"/>
        <w:rPr>
          <w:rFonts w:ascii="Arial" w:hAnsi="Arial" w:cs="Arial"/>
          <w:szCs w:val="24"/>
        </w:rPr>
      </w:pPr>
      <w:r w:rsidRPr="00460297">
        <w:rPr>
          <w:rFonts w:ascii="Arial" w:hAnsi="Arial" w:cs="Arial"/>
          <w:noProof/>
          <w:snapToGrid/>
          <w:szCs w:val="24"/>
        </w:rPr>
        <mc:AlternateContent>
          <mc:Choice Requires="wps">
            <w:drawing>
              <wp:anchor distT="0" distB="0" distL="114300" distR="114300" simplePos="0" relativeHeight="251664384" behindDoc="1" locked="1" layoutInCell="0" allowOverlap="1" wp14:anchorId="303241EF" wp14:editId="1318463E">
                <wp:simplePos x="0" y="0"/>
                <wp:positionH relativeFrom="page">
                  <wp:posOffset>914400</wp:posOffset>
                </wp:positionH>
                <wp:positionV relativeFrom="paragraph">
                  <wp:posOffset>0</wp:posOffset>
                </wp:positionV>
                <wp:extent cx="5943600" cy="1206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in;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Ho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lnQej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C02D6B" w:rsidRPr="00460297" w:rsidRDefault="00C02D6B" w:rsidP="00C02D6B">
      <w:pPr>
        <w:rPr>
          <w:rFonts w:ascii="Arial" w:hAnsi="Arial" w:cs="Arial"/>
          <w:szCs w:val="24"/>
        </w:rPr>
      </w:pPr>
    </w:p>
    <w:p w:rsidR="00C02D6B" w:rsidRPr="00460297" w:rsidRDefault="00C02D6B" w:rsidP="00C02D6B">
      <w:pPr>
        <w:tabs>
          <w:tab w:val="left" w:pos="-1080"/>
          <w:tab w:val="left" w:pos="-720"/>
          <w:tab w:val="left" w:pos="0"/>
          <w:tab w:val="left" w:pos="450"/>
        </w:tabs>
        <w:spacing w:line="19" w:lineRule="exact"/>
        <w:rPr>
          <w:rFonts w:ascii="Arial" w:hAnsi="Arial" w:cs="Arial"/>
          <w:szCs w:val="24"/>
        </w:rPr>
      </w:pPr>
    </w:p>
    <w:p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b/>
          <w:szCs w:val="24"/>
        </w:rPr>
        <w:t>Required Knowledge, Skills, and Abilities:</w:t>
      </w:r>
      <w:r w:rsidRPr="00460297">
        <w:rPr>
          <w:rFonts w:ascii="Arial" w:hAnsi="Arial" w:cs="Arial"/>
          <w:szCs w:val="24"/>
        </w:rPr>
        <w:t xml:space="preserve">  </w:t>
      </w:r>
    </w:p>
    <w:p w:rsidR="00C02D6B" w:rsidRPr="00460297" w:rsidRDefault="00C02D6B" w:rsidP="00C02D6B">
      <w:pPr>
        <w:tabs>
          <w:tab w:val="left" w:pos="-1080"/>
          <w:tab w:val="left" w:pos="-720"/>
          <w:tab w:val="left" w:pos="0"/>
          <w:tab w:val="left" w:pos="450"/>
        </w:tabs>
        <w:rPr>
          <w:rFonts w:ascii="Arial" w:hAnsi="Arial" w:cs="Arial"/>
          <w:szCs w:val="24"/>
        </w:rPr>
      </w:pPr>
    </w:p>
    <w:p w:rsidR="008F60B3" w:rsidRPr="00460297" w:rsidRDefault="008F60B3" w:rsidP="008F60B3">
      <w:pPr>
        <w:pStyle w:val="ListParagraph"/>
        <w:numPr>
          <w:ilvl w:val="0"/>
          <w:numId w:val="8"/>
        </w:numPr>
        <w:tabs>
          <w:tab w:val="left" w:pos="-720"/>
          <w:tab w:val="left" w:pos="0"/>
        </w:tabs>
        <w:suppressAutoHyphens/>
        <w:rPr>
          <w:rFonts w:ascii="Arial" w:hAnsi="Arial" w:cs="Arial"/>
          <w:spacing w:val="-3"/>
          <w:szCs w:val="24"/>
        </w:rPr>
      </w:pPr>
      <w:r w:rsidRPr="00460297">
        <w:rPr>
          <w:rFonts w:ascii="Arial" w:hAnsi="Arial" w:cs="Arial"/>
          <w:spacing w:val="-3"/>
          <w:szCs w:val="24"/>
        </w:rPr>
        <w:t>Knowledge of Department policies and procedures.</w:t>
      </w:r>
    </w:p>
    <w:p w:rsidR="008F60B3" w:rsidRPr="00460297" w:rsidRDefault="00A126F3" w:rsidP="008F60B3">
      <w:pPr>
        <w:pStyle w:val="ListParagraph"/>
        <w:numPr>
          <w:ilvl w:val="0"/>
          <w:numId w:val="8"/>
        </w:numPr>
        <w:tabs>
          <w:tab w:val="left" w:pos="-720"/>
          <w:tab w:val="left" w:pos="0"/>
        </w:tabs>
        <w:suppressAutoHyphens/>
        <w:rPr>
          <w:rFonts w:ascii="Arial" w:hAnsi="Arial" w:cs="Arial"/>
          <w:spacing w:val="-3"/>
          <w:szCs w:val="24"/>
        </w:rPr>
      </w:pPr>
      <w:r>
        <w:rPr>
          <w:rFonts w:ascii="Arial" w:hAnsi="Arial" w:cs="Arial"/>
          <w:spacing w:val="-3"/>
          <w:szCs w:val="24"/>
        </w:rPr>
        <w:t xml:space="preserve">Knowledge of CALEA </w:t>
      </w:r>
      <w:r w:rsidR="008F60B3" w:rsidRPr="00460297">
        <w:rPr>
          <w:rFonts w:ascii="Arial" w:hAnsi="Arial" w:cs="Arial"/>
          <w:spacing w:val="-3"/>
          <w:szCs w:val="24"/>
        </w:rPr>
        <w:t>accreditation standards</w:t>
      </w:r>
    </w:p>
    <w:p w:rsidR="008F60B3" w:rsidRPr="00460297" w:rsidRDefault="008F60B3"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Extensive knowledge of local, state and national laws and standards as they apply to the field of public safety.</w:t>
      </w:r>
    </w:p>
    <w:p w:rsidR="008F60B3" w:rsidRPr="00460297" w:rsidRDefault="008F60B3"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 xml:space="preserve">Knowledge of organizational and personnel management, with ability to effectively train and direct the work of others. </w:t>
      </w:r>
    </w:p>
    <w:p w:rsidR="008F60B3" w:rsidRPr="00460297" w:rsidRDefault="008F60B3"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Ability to gain thorough knowledge of St. Mary’s County Government policies and procedures</w:t>
      </w:r>
    </w:p>
    <w:p w:rsidR="008F60B3" w:rsidRPr="00460297" w:rsidRDefault="00C02D6B"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Proficient in use of computer applications (spreadsheets, word processing, Email, etc.)</w:t>
      </w:r>
    </w:p>
    <w:p w:rsidR="008B73A2" w:rsidRPr="00460297" w:rsidRDefault="00C02D6B" w:rsidP="008B73A2">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Knowledge of organizational and personnel management</w:t>
      </w:r>
      <w:r w:rsidR="008F60B3" w:rsidRPr="00460297">
        <w:rPr>
          <w:rFonts w:ascii="Arial" w:hAnsi="Arial" w:cs="Arial"/>
          <w:szCs w:val="24"/>
        </w:rPr>
        <w:t>, with ability to effectively</w:t>
      </w:r>
      <w:r w:rsidRPr="00460297">
        <w:rPr>
          <w:rFonts w:ascii="Arial" w:hAnsi="Arial" w:cs="Arial"/>
          <w:szCs w:val="24"/>
        </w:rPr>
        <w:t xml:space="preserve"> direct the work of others.</w:t>
      </w:r>
    </w:p>
    <w:p w:rsidR="008B73A2" w:rsidRPr="00460297" w:rsidRDefault="008B73A2" w:rsidP="008B73A2">
      <w:pPr>
        <w:pStyle w:val="Default"/>
        <w:numPr>
          <w:ilvl w:val="0"/>
          <w:numId w:val="8"/>
        </w:numPr>
        <w:spacing w:after="46"/>
        <w:rPr>
          <w:rFonts w:ascii="Arial" w:hAnsi="Arial" w:cs="Arial"/>
        </w:rPr>
      </w:pPr>
      <w:r w:rsidRPr="00460297">
        <w:rPr>
          <w:rFonts w:ascii="Arial" w:hAnsi="Arial" w:cs="Arial"/>
        </w:rPr>
        <w:t xml:space="preserve">Ability to pay strict attention to detail and accuracy </w:t>
      </w:r>
    </w:p>
    <w:p w:rsidR="008B73A2" w:rsidRPr="00460297" w:rsidRDefault="008B73A2" w:rsidP="008B73A2">
      <w:pPr>
        <w:pStyle w:val="Default"/>
        <w:numPr>
          <w:ilvl w:val="0"/>
          <w:numId w:val="8"/>
        </w:numPr>
        <w:rPr>
          <w:rFonts w:ascii="Arial" w:hAnsi="Arial" w:cs="Arial"/>
        </w:rPr>
      </w:pPr>
      <w:r w:rsidRPr="00460297">
        <w:rPr>
          <w:rFonts w:ascii="Arial" w:hAnsi="Arial" w:cs="Arial"/>
        </w:rPr>
        <w:t xml:space="preserve">Ability to provide constructive support and feedback to help others follow systematic improvements </w:t>
      </w:r>
    </w:p>
    <w:p w:rsidR="008B73A2" w:rsidRPr="00460297" w:rsidRDefault="008B73A2" w:rsidP="008B73A2">
      <w:pPr>
        <w:pStyle w:val="Default"/>
        <w:numPr>
          <w:ilvl w:val="0"/>
          <w:numId w:val="8"/>
        </w:numPr>
        <w:spacing w:after="44"/>
        <w:rPr>
          <w:rFonts w:ascii="Arial" w:hAnsi="Arial" w:cs="Arial"/>
        </w:rPr>
      </w:pPr>
      <w:r w:rsidRPr="00460297">
        <w:rPr>
          <w:rFonts w:ascii="Arial" w:hAnsi="Arial" w:cs="Arial"/>
        </w:rPr>
        <w:t xml:space="preserve">Ability to provide support, training and/or coaching to ensure quality standards are met </w:t>
      </w:r>
    </w:p>
    <w:p w:rsidR="008B73A2" w:rsidRPr="00460297" w:rsidRDefault="008B73A2" w:rsidP="008B73A2">
      <w:pPr>
        <w:pStyle w:val="Default"/>
        <w:numPr>
          <w:ilvl w:val="0"/>
          <w:numId w:val="8"/>
        </w:numPr>
        <w:spacing w:after="44"/>
        <w:rPr>
          <w:rFonts w:ascii="Arial" w:hAnsi="Arial" w:cs="Arial"/>
        </w:rPr>
      </w:pPr>
      <w:r w:rsidRPr="00460297">
        <w:rPr>
          <w:rFonts w:ascii="Arial" w:hAnsi="Arial" w:cs="Arial"/>
        </w:rPr>
        <w:t xml:space="preserve">Ability to handle and effectively respond to subject matter and procedural questions and objections </w:t>
      </w:r>
    </w:p>
    <w:p w:rsidR="008B73A2" w:rsidRPr="00460297" w:rsidRDefault="008B73A2" w:rsidP="008B73A2">
      <w:pPr>
        <w:pStyle w:val="Default"/>
        <w:numPr>
          <w:ilvl w:val="0"/>
          <w:numId w:val="8"/>
        </w:numPr>
        <w:spacing w:after="44"/>
        <w:rPr>
          <w:rFonts w:ascii="Arial" w:hAnsi="Arial" w:cs="Arial"/>
        </w:rPr>
      </w:pPr>
      <w:r w:rsidRPr="00460297">
        <w:rPr>
          <w:rFonts w:ascii="Arial" w:hAnsi="Arial" w:cs="Arial"/>
        </w:rPr>
        <w:t xml:space="preserve">Ability to communicate effectively orally and in writing </w:t>
      </w:r>
    </w:p>
    <w:p w:rsidR="008F60B3" w:rsidRPr="00460297" w:rsidRDefault="00C02D6B"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Ability to establish</w:t>
      </w:r>
      <w:r w:rsidR="008B73A2" w:rsidRPr="00460297">
        <w:rPr>
          <w:rFonts w:ascii="Arial" w:hAnsi="Arial" w:cs="Arial"/>
          <w:szCs w:val="24"/>
        </w:rPr>
        <w:t>, prepare</w:t>
      </w:r>
      <w:r w:rsidRPr="00460297">
        <w:rPr>
          <w:rFonts w:ascii="Arial" w:hAnsi="Arial" w:cs="Arial"/>
          <w:szCs w:val="24"/>
        </w:rPr>
        <w:t xml:space="preserve"> and maintain accurate records;</w:t>
      </w:r>
    </w:p>
    <w:p w:rsidR="008F60B3" w:rsidRPr="00460297" w:rsidRDefault="00C02D6B"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Ability to operate relevant computer systems, including hardware and software and simple office machines;</w:t>
      </w:r>
    </w:p>
    <w:p w:rsidR="008F60B3" w:rsidRPr="00460297" w:rsidRDefault="00C02D6B"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Ability to coordinate, advise, and maintain effective working relationships with other professionals;</w:t>
      </w:r>
    </w:p>
    <w:p w:rsidR="008F60B3" w:rsidRPr="00460297" w:rsidRDefault="00C02D6B"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Ability to maintain strict confidentiality in all matters pertaining to the department;</w:t>
      </w:r>
    </w:p>
    <w:p w:rsidR="008F60B3" w:rsidRPr="00460297" w:rsidRDefault="00C02D6B"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Ability to work independently complete assigned tasks accurately and in a timely fashion;</w:t>
      </w:r>
    </w:p>
    <w:p w:rsidR="008F60B3" w:rsidRPr="00460297" w:rsidRDefault="00C02D6B" w:rsidP="008F60B3">
      <w:pPr>
        <w:pStyle w:val="Quick1"/>
        <w:numPr>
          <w:ilvl w:val="0"/>
          <w:numId w:val="8"/>
        </w:numPr>
        <w:tabs>
          <w:tab w:val="left" w:pos="-1080"/>
          <w:tab w:val="left" w:pos="-720"/>
          <w:tab w:val="left" w:pos="0"/>
        </w:tabs>
        <w:rPr>
          <w:rFonts w:ascii="Arial" w:hAnsi="Arial" w:cs="Arial"/>
          <w:szCs w:val="24"/>
        </w:rPr>
      </w:pPr>
      <w:r w:rsidRPr="00460297">
        <w:rPr>
          <w:rFonts w:ascii="Arial" w:hAnsi="Arial" w:cs="Arial"/>
          <w:szCs w:val="24"/>
        </w:rPr>
        <w:t>Ability to use available resources to research information;</w:t>
      </w:r>
    </w:p>
    <w:p w:rsidR="008F60B3" w:rsidRPr="00460297" w:rsidRDefault="008F60B3" w:rsidP="008F60B3">
      <w:pPr>
        <w:pStyle w:val="Quick1"/>
        <w:numPr>
          <w:ilvl w:val="0"/>
          <w:numId w:val="0"/>
        </w:numPr>
        <w:tabs>
          <w:tab w:val="left" w:pos="-1080"/>
          <w:tab w:val="left" w:pos="-720"/>
          <w:tab w:val="left" w:pos="0"/>
        </w:tabs>
        <w:ind w:left="720"/>
        <w:rPr>
          <w:rFonts w:ascii="Arial" w:hAnsi="Arial" w:cs="Arial"/>
          <w:szCs w:val="24"/>
        </w:rPr>
      </w:pPr>
    </w:p>
    <w:p w:rsidR="00C02D6B" w:rsidRPr="00460297" w:rsidRDefault="00C02D6B" w:rsidP="00C02D6B">
      <w:pPr>
        <w:tabs>
          <w:tab w:val="left" w:pos="-1080"/>
          <w:tab w:val="left" w:pos="-720"/>
          <w:tab w:val="left" w:pos="0"/>
          <w:tab w:val="left" w:pos="450"/>
        </w:tabs>
        <w:spacing w:line="19" w:lineRule="exact"/>
        <w:rPr>
          <w:rFonts w:ascii="Arial" w:hAnsi="Arial" w:cs="Arial"/>
          <w:szCs w:val="24"/>
        </w:rPr>
      </w:pPr>
      <w:r w:rsidRPr="00460297">
        <w:rPr>
          <w:rFonts w:ascii="Arial" w:hAnsi="Arial" w:cs="Arial"/>
          <w:noProof/>
          <w:snapToGrid/>
          <w:szCs w:val="24"/>
        </w:rPr>
        <mc:AlternateContent>
          <mc:Choice Requires="wps">
            <w:drawing>
              <wp:anchor distT="0" distB="0" distL="114300" distR="114300" simplePos="0" relativeHeight="251663360" behindDoc="1" locked="1" layoutInCell="0" allowOverlap="1" wp14:anchorId="254B78E4" wp14:editId="5B69776D">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gF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SOMBGkhRR9BNCI2DUOJ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ZhuA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C02D6B" w:rsidRDefault="00C02D6B" w:rsidP="00C02D6B">
      <w:pPr>
        <w:tabs>
          <w:tab w:val="left" w:pos="-1080"/>
          <w:tab w:val="left" w:pos="-720"/>
          <w:tab w:val="left" w:pos="0"/>
          <w:tab w:val="left" w:pos="450"/>
        </w:tabs>
        <w:rPr>
          <w:rFonts w:ascii="Arial" w:hAnsi="Arial" w:cs="Arial"/>
          <w:b/>
          <w:szCs w:val="24"/>
        </w:rPr>
      </w:pPr>
    </w:p>
    <w:p w:rsidR="00B03441" w:rsidRDefault="00B03441" w:rsidP="00C02D6B">
      <w:pPr>
        <w:tabs>
          <w:tab w:val="left" w:pos="-1080"/>
          <w:tab w:val="left" w:pos="-720"/>
          <w:tab w:val="left" w:pos="0"/>
          <w:tab w:val="left" w:pos="450"/>
        </w:tabs>
        <w:rPr>
          <w:rFonts w:ascii="Arial" w:hAnsi="Arial" w:cs="Arial"/>
          <w:b/>
          <w:szCs w:val="24"/>
        </w:rPr>
      </w:pPr>
    </w:p>
    <w:p w:rsidR="006753C0" w:rsidRDefault="006753C0" w:rsidP="00C02D6B">
      <w:pPr>
        <w:tabs>
          <w:tab w:val="left" w:pos="-1080"/>
          <w:tab w:val="left" w:pos="-720"/>
          <w:tab w:val="left" w:pos="0"/>
          <w:tab w:val="left" w:pos="450"/>
        </w:tabs>
        <w:rPr>
          <w:rFonts w:ascii="Arial" w:hAnsi="Arial" w:cs="Arial"/>
          <w:b/>
          <w:szCs w:val="24"/>
        </w:rPr>
      </w:pPr>
    </w:p>
    <w:p w:rsidR="006753C0" w:rsidRPr="00460297" w:rsidRDefault="006753C0" w:rsidP="00C02D6B">
      <w:pPr>
        <w:tabs>
          <w:tab w:val="left" w:pos="-1080"/>
          <w:tab w:val="left" w:pos="-720"/>
          <w:tab w:val="left" w:pos="0"/>
          <w:tab w:val="left" w:pos="450"/>
        </w:tabs>
        <w:rPr>
          <w:rFonts w:ascii="Arial" w:hAnsi="Arial" w:cs="Arial"/>
          <w:b/>
          <w:szCs w:val="24"/>
        </w:rPr>
      </w:pPr>
    </w:p>
    <w:p w:rsidR="00C02D6B" w:rsidRPr="00460297" w:rsidRDefault="00C02D6B" w:rsidP="00C02D6B">
      <w:pPr>
        <w:tabs>
          <w:tab w:val="left" w:pos="-1080"/>
          <w:tab w:val="left" w:pos="-720"/>
          <w:tab w:val="left" w:pos="0"/>
          <w:tab w:val="left" w:pos="450"/>
        </w:tabs>
        <w:rPr>
          <w:rFonts w:ascii="Arial" w:hAnsi="Arial" w:cs="Arial"/>
          <w:b/>
          <w:szCs w:val="24"/>
        </w:rPr>
      </w:pPr>
      <w:r w:rsidRPr="00460297">
        <w:rPr>
          <w:rFonts w:ascii="Arial" w:hAnsi="Arial" w:cs="Arial"/>
          <w:b/>
          <w:szCs w:val="24"/>
        </w:rPr>
        <w:lastRenderedPageBreak/>
        <w:t xml:space="preserve">Education and Experience: </w:t>
      </w:r>
    </w:p>
    <w:p w:rsidR="00C02D6B" w:rsidRPr="00460297" w:rsidRDefault="00C02D6B" w:rsidP="00C02D6B">
      <w:pPr>
        <w:tabs>
          <w:tab w:val="left" w:pos="-1080"/>
          <w:tab w:val="left" w:pos="-720"/>
          <w:tab w:val="left" w:pos="0"/>
          <w:tab w:val="left" w:pos="450"/>
        </w:tabs>
        <w:rPr>
          <w:rFonts w:ascii="Arial" w:hAnsi="Arial" w:cs="Arial"/>
          <w:szCs w:val="24"/>
        </w:rPr>
      </w:pPr>
    </w:p>
    <w:p w:rsidR="00A126F3" w:rsidRDefault="008B73A2" w:rsidP="00C02D6B">
      <w:pPr>
        <w:pStyle w:val="ListParagraph"/>
        <w:numPr>
          <w:ilvl w:val="0"/>
          <w:numId w:val="5"/>
        </w:numPr>
        <w:ind w:left="360"/>
        <w:rPr>
          <w:rFonts w:ascii="Arial" w:hAnsi="Arial" w:cs="Arial"/>
          <w:szCs w:val="24"/>
        </w:rPr>
      </w:pPr>
      <w:r w:rsidRPr="00A126F3">
        <w:rPr>
          <w:rFonts w:ascii="Arial" w:hAnsi="Arial" w:cs="Arial"/>
          <w:szCs w:val="24"/>
        </w:rPr>
        <w:t>Bachelor’s</w:t>
      </w:r>
      <w:r w:rsidR="00C02D6B" w:rsidRPr="00A126F3">
        <w:rPr>
          <w:rFonts w:ascii="Arial" w:hAnsi="Arial" w:cs="Arial"/>
          <w:szCs w:val="24"/>
        </w:rPr>
        <w:t xml:space="preserve"> degree from an accredited college or university</w:t>
      </w:r>
      <w:r w:rsidR="00A126F3">
        <w:rPr>
          <w:rFonts w:ascii="Arial" w:hAnsi="Arial" w:cs="Arial"/>
          <w:szCs w:val="24"/>
        </w:rPr>
        <w:t xml:space="preserve">; </w:t>
      </w:r>
      <w:r w:rsidR="00C02D6B" w:rsidRPr="00A126F3">
        <w:rPr>
          <w:rFonts w:ascii="Arial" w:hAnsi="Arial" w:cs="Arial"/>
          <w:szCs w:val="24"/>
        </w:rPr>
        <w:t xml:space="preserve"> </w:t>
      </w:r>
    </w:p>
    <w:p w:rsidR="008B73A2" w:rsidRPr="00A126F3" w:rsidRDefault="00A126F3" w:rsidP="00A126F3">
      <w:pPr>
        <w:pStyle w:val="ListParagraph"/>
        <w:numPr>
          <w:ilvl w:val="0"/>
          <w:numId w:val="5"/>
        </w:numPr>
        <w:ind w:left="360"/>
        <w:rPr>
          <w:rFonts w:ascii="Arial" w:hAnsi="Arial" w:cs="Arial"/>
          <w:szCs w:val="24"/>
        </w:rPr>
      </w:pPr>
      <w:r>
        <w:rPr>
          <w:rFonts w:ascii="Arial" w:hAnsi="Arial" w:cs="Arial"/>
          <w:szCs w:val="24"/>
        </w:rPr>
        <w:t xml:space="preserve">Five years or more of related experience; </w:t>
      </w:r>
    </w:p>
    <w:p w:rsidR="00C02D6B" w:rsidRPr="00A126F3" w:rsidRDefault="00C02D6B" w:rsidP="00C02D6B">
      <w:pPr>
        <w:pStyle w:val="ListParagraph"/>
        <w:numPr>
          <w:ilvl w:val="0"/>
          <w:numId w:val="5"/>
        </w:numPr>
        <w:pBdr>
          <w:bottom w:val="single" w:sz="4" w:space="0" w:color="auto"/>
        </w:pBdr>
        <w:tabs>
          <w:tab w:val="left" w:pos="-1080"/>
          <w:tab w:val="left" w:pos="-720"/>
          <w:tab w:val="left" w:pos="0"/>
          <w:tab w:val="left" w:pos="450"/>
          <w:tab w:val="left" w:pos="810"/>
        </w:tabs>
        <w:ind w:left="360"/>
        <w:rPr>
          <w:rFonts w:ascii="Arial" w:hAnsi="Arial" w:cs="Arial"/>
          <w:szCs w:val="24"/>
        </w:rPr>
      </w:pPr>
      <w:r w:rsidRPr="00460297">
        <w:rPr>
          <w:rFonts w:ascii="Arial" w:hAnsi="Arial" w:cs="Arial"/>
          <w:szCs w:val="24"/>
        </w:rPr>
        <w:t>Or equivalent technical training, education, and/or experience.</w:t>
      </w:r>
    </w:p>
    <w:p w:rsidR="00460297" w:rsidRPr="00460297" w:rsidRDefault="00460297" w:rsidP="00C02D6B">
      <w:pPr>
        <w:tabs>
          <w:tab w:val="left" w:pos="-1080"/>
          <w:tab w:val="left" w:pos="-720"/>
          <w:tab w:val="left" w:pos="0"/>
          <w:tab w:val="left" w:pos="450"/>
        </w:tabs>
        <w:spacing w:before="120"/>
        <w:rPr>
          <w:rFonts w:ascii="Arial" w:hAnsi="Arial" w:cs="Arial"/>
          <w:b/>
          <w:szCs w:val="24"/>
        </w:rPr>
      </w:pPr>
    </w:p>
    <w:p w:rsidR="00C02D6B" w:rsidRPr="00460297" w:rsidRDefault="00C02D6B" w:rsidP="00C02D6B">
      <w:pPr>
        <w:tabs>
          <w:tab w:val="left" w:pos="-1080"/>
          <w:tab w:val="left" w:pos="-720"/>
          <w:tab w:val="left" w:pos="0"/>
          <w:tab w:val="left" w:pos="450"/>
        </w:tabs>
        <w:spacing w:before="120"/>
        <w:rPr>
          <w:rFonts w:ascii="Arial" w:hAnsi="Arial" w:cs="Arial"/>
          <w:szCs w:val="24"/>
        </w:rPr>
      </w:pPr>
      <w:r w:rsidRPr="00460297">
        <w:rPr>
          <w:rFonts w:ascii="Arial" w:hAnsi="Arial" w:cs="Arial"/>
          <w:b/>
          <w:szCs w:val="24"/>
        </w:rPr>
        <w:t>Physical and Environmental Conditions:</w:t>
      </w:r>
      <w:r w:rsidRPr="00460297">
        <w:rPr>
          <w:rFonts w:ascii="Arial" w:hAnsi="Arial" w:cs="Arial"/>
          <w:szCs w:val="24"/>
        </w:rPr>
        <w:t xml:space="preserve"> </w:t>
      </w:r>
    </w:p>
    <w:p w:rsidR="00460297" w:rsidRPr="00460297" w:rsidRDefault="00460297" w:rsidP="00C02D6B">
      <w:pPr>
        <w:tabs>
          <w:tab w:val="left" w:pos="-1080"/>
          <w:tab w:val="left" w:pos="-720"/>
          <w:tab w:val="left" w:pos="0"/>
          <w:tab w:val="left" w:pos="450"/>
        </w:tabs>
        <w:rPr>
          <w:rFonts w:ascii="Arial" w:hAnsi="Arial" w:cs="Arial"/>
          <w:szCs w:val="24"/>
        </w:rPr>
      </w:pPr>
    </w:p>
    <w:p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szCs w:val="24"/>
        </w:rPr>
        <w:t>Work requires no unusual demand for physical effort.</w:t>
      </w:r>
    </w:p>
    <w:p w:rsidR="00C02D6B" w:rsidRPr="00460297" w:rsidRDefault="00C02D6B" w:rsidP="00C02D6B">
      <w:pPr>
        <w:tabs>
          <w:tab w:val="left" w:pos="-1080"/>
          <w:tab w:val="left" w:pos="-720"/>
          <w:tab w:val="left" w:pos="0"/>
          <w:tab w:val="left" w:pos="450"/>
        </w:tabs>
        <w:rPr>
          <w:rFonts w:ascii="Arial" w:hAnsi="Arial" w:cs="Arial"/>
          <w:szCs w:val="24"/>
        </w:rPr>
      </w:pPr>
    </w:p>
    <w:p w:rsidR="00C02D6B" w:rsidRPr="00460297" w:rsidRDefault="00C02D6B" w:rsidP="00460297">
      <w:pPr>
        <w:pStyle w:val="NoSpacing"/>
        <w:rPr>
          <w:rFonts w:ascii="Arial" w:hAnsi="Arial" w:cs="Arial"/>
          <w:szCs w:val="24"/>
        </w:rPr>
      </w:pPr>
      <w:r w:rsidRPr="00460297">
        <w:rPr>
          <w:rFonts w:ascii="Arial" w:hAnsi="Arial" w:cs="Arial"/>
          <w:szCs w:val="24"/>
        </w:rPr>
        <w:t xml:space="preserve">Work environment involves everyday risks or discomforts which require normal safety precautions typical of such places as offices or meeting rooms, e.g., use of safe work place practices with office equipment, and/or avoidance of trips and falls. </w:t>
      </w:r>
    </w:p>
    <w:p w:rsidR="00460297" w:rsidRPr="00460297" w:rsidRDefault="00460297" w:rsidP="00460297">
      <w:pPr>
        <w:pStyle w:val="NoSpacing"/>
        <w:rPr>
          <w:rFonts w:ascii="Arial" w:hAnsi="Arial" w:cs="Arial"/>
          <w:szCs w:val="24"/>
        </w:rPr>
      </w:pPr>
    </w:p>
    <w:p w:rsidR="00C02D6B" w:rsidRPr="00460297" w:rsidRDefault="00C02D6B" w:rsidP="00460297">
      <w:pPr>
        <w:pStyle w:val="NoSpacing"/>
        <w:rPr>
          <w:rFonts w:ascii="Arial" w:hAnsi="Arial" w:cs="Arial"/>
          <w:szCs w:val="24"/>
        </w:rPr>
      </w:pPr>
      <w:r w:rsidRPr="00460297">
        <w:rPr>
          <w:rFonts w:ascii="Arial" w:hAnsi="Arial" w:cs="Arial"/>
          <w:szCs w:val="24"/>
        </w:rPr>
        <w:t xml:space="preserve">The above job description is not intended as, nor should it be construed as, exhaustive of all responsibilities, skills, efforts, or working conditions associated with this job.  </w:t>
      </w:r>
    </w:p>
    <w:p w:rsidR="00C02D6B" w:rsidRPr="00460297" w:rsidRDefault="00C02D6B" w:rsidP="00460297">
      <w:pPr>
        <w:pStyle w:val="NoSpacing"/>
        <w:rPr>
          <w:rFonts w:ascii="Arial" w:hAnsi="Arial" w:cs="Arial"/>
          <w:szCs w:val="24"/>
        </w:rPr>
      </w:pPr>
    </w:p>
    <w:p w:rsidR="00C02D6B" w:rsidRPr="00460297" w:rsidRDefault="00C02D6B" w:rsidP="00460297">
      <w:pPr>
        <w:pStyle w:val="NoSpacing"/>
        <w:rPr>
          <w:rFonts w:ascii="Arial" w:hAnsi="Arial" w:cs="Arial"/>
          <w:szCs w:val="24"/>
        </w:rPr>
      </w:pPr>
      <w:r w:rsidRPr="00460297">
        <w:rPr>
          <w:rFonts w:ascii="Arial" w:hAnsi="Arial" w:cs="Arial"/>
          <w:szCs w:val="24"/>
        </w:rPr>
        <w:t>Reasonable accommodations may be made to enable qualified individuals with disabilities to perform the essential functions of this job.</w:t>
      </w:r>
    </w:p>
    <w:p w:rsidR="00C02D6B" w:rsidRPr="00460297" w:rsidRDefault="00C02D6B" w:rsidP="00C02D6B">
      <w:pPr>
        <w:pStyle w:val="BodyText"/>
        <w:rPr>
          <w:rFonts w:cs="Arial"/>
          <w:sz w:val="24"/>
          <w:szCs w:val="24"/>
        </w:rPr>
      </w:pPr>
    </w:p>
    <w:p w:rsidR="00460297" w:rsidRPr="00460297" w:rsidRDefault="00460297" w:rsidP="00C02D6B">
      <w:pPr>
        <w:pStyle w:val="BodyText"/>
        <w:rPr>
          <w:rFonts w:cs="Arial"/>
          <w:sz w:val="24"/>
          <w:szCs w:val="24"/>
        </w:rPr>
      </w:pPr>
      <w:r w:rsidRPr="00460297">
        <w:rPr>
          <w:rFonts w:cs="Arial"/>
          <w:noProof/>
          <w:snapToGrid/>
          <w:sz w:val="24"/>
          <w:szCs w:val="24"/>
        </w:rPr>
        <mc:AlternateContent>
          <mc:Choice Requires="wps">
            <w:drawing>
              <wp:anchor distT="0" distB="0" distL="114300" distR="114300" simplePos="0" relativeHeight="251669504" behindDoc="1" locked="1" layoutInCell="0" allowOverlap="1" wp14:anchorId="78177E11" wp14:editId="384C3A7A">
                <wp:simplePos x="0" y="0"/>
                <wp:positionH relativeFrom="page">
                  <wp:posOffset>866775</wp:posOffset>
                </wp:positionH>
                <wp:positionV relativeFrom="paragraph">
                  <wp:posOffset>17780</wp:posOffset>
                </wp:positionV>
                <wp:extent cx="5943600" cy="12065"/>
                <wp:effectExtent l="0" t="0" r="0"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8.25pt;margin-top:1.4pt;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8K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3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" o:allowincell="f" fillcolor="black" stroked="f" strokeweight="0">
                <w10:wrap anchorx="page"/>
                <w10:anchorlock/>
              </v:rect>
            </w:pict>
          </mc:Fallback>
        </mc:AlternateContent>
      </w:r>
    </w:p>
    <w:p w:rsidR="00C02D6B" w:rsidRPr="00460297" w:rsidRDefault="00C02D6B" w:rsidP="00C02D6B">
      <w:pPr>
        <w:pStyle w:val="BodyText"/>
        <w:rPr>
          <w:rFonts w:cs="Arial"/>
          <w:sz w:val="24"/>
          <w:szCs w:val="24"/>
        </w:rPr>
      </w:pPr>
      <w:r w:rsidRPr="00460297">
        <w:rPr>
          <w:rFonts w:cs="Arial"/>
          <w:sz w:val="24"/>
          <w:szCs w:val="24"/>
        </w:rPr>
        <w:t>I certify that this is an accurate statement of the essential functions and responsibilities of this position.</w:t>
      </w:r>
    </w:p>
    <w:p w:rsidR="00C02D6B" w:rsidRDefault="00C02D6B" w:rsidP="00C02D6B">
      <w:pPr>
        <w:pStyle w:val="BodyText"/>
        <w:rPr>
          <w:rFonts w:cs="Arial"/>
          <w:sz w:val="24"/>
          <w:szCs w:val="24"/>
        </w:rPr>
      </w:pPr>
    </w:p>
    <w:p w:rsidR="006753C0" w:rsidRPr="00460297" w:rsidRDefault="006753C0" w:rsidP="00C02D6B">
      <w:pPr>
        <w:pStyle w:val="BodyText"/>
        <w:rPr>
          <w:rFonts w:cs="Arial"/>
          <w:sz w:val="24"/>
          <w:szCs w:val="24"/>
        </w:rPr>
      </w:pPr>
    </w:p>
    <w:p w:rsidR="00C02D6B" w:rsidRPr="00460297" w:rsidRDefault="00C02D6B" w:rsidP="00C02D6B">
      <w:pPr>
        <w:pStyle w:val="Subtitle"/>
        <w:jc w:val="left"/>
        <w:rPr>
          <w:rFonts w:ascii="Arial" w:hAnsi="Arial" w:cs="Arial"/>
          <w:b w:val="0"/>
          <w:sz w:val="24"/>
          <w:szCs w:val="24"/>
        </w:rPr>
      </w:pPr>
      <w:r w:rsidRPr="00460297">
        <w:rPr>
          <w:rFonts w:ascii="Arial" w:hAnsi="Arial" w:cs="Arial"/>
          <w:b w:val="0"/>
          <w:sz w:val="24"/>
          <w:szCs w:val="24"/>
        </w:rPr>
        <w:t>_________________________</w:t>
      </w:r>
      <w:r w:rsidRPr="00460297">
        <w:rPr>
          <w:rFonts w:ascii="Arial" w:hAnsi="Arial" w:cs="Arial"/>
          <w:b w:val="0"/>
          <w:sz w:val="24"/>
          <w:szCs w:val="24"/>
        </w:rPr>
        <w:tab/>
      </w:r>
      <w:r w:rsidRPr="00460297">
        <w:rPr>
          <w:rFonts w:ascii="Arial" w:hAnsi="Arial" w:cs="Arial"/>
          <w:b w:val="0"/>
          <w:sz w:val="24"/>
          <w:szCs w:val="24"/>
        </w:rPr>
        <w:tab/>
      </w:r>
      <w:r w:rsidRPr="00460297">
        <w:rPr>
          <w:rFonts w:ascii="Arial" w:hAnsi="Arial" w:cs="Arial"/>
          <w:b w:val="0"/>
          <w:sz w:val="24"/>
          <w:szCs w:val="24"/>
        </w:rPr>
        <w:tab/>
      </w:r>
      <w:r w:rsidRPr="00460297">
        <w:rPr>
          <w:rFonts w:ascii="Arial" w:hAnsi="Arial" w:cs="Arial"/>
          <w:b w:val="0"/>
          <w:sz w:val="24"/>
          <w:szCs w:val="24"/>
        </w:rPr>
        <w:tab/>
      </w:r>
      <w:r w:rsidRPr="00460297">
        <w:rPr>
          <w:rFonts w:ascii="Arial" w:hAnsi="Arial" w:cs="Arial"/>
          <w:b w:val="0"/>
          <w:sz w:val="24"/>
          <w:szCs w:val="24"/>
        </w:rPr>
        <w:tab/>
        <w:t>______________</w:t>
      </w:r>
    </w:p>
    <w:p w:rsidR="00C02D6B" w:rsidRDefault="00B03441" w:rsidP="00C02D6B">
      <w:pPr>
        <w:pStyle w:val="Subtitle"/>
        <w:jc w:val="left"/>
        <w:rPr>
          <w:rFonts w:ascii="Arial" w:hAnsi="Arial" w:cs="Arial"/>
          <w:b w:val="0"/>
          <w:sz w:val="24"/>
          <w:szCs w:val="24"/>
        </w:rPr>
      </w:pPr>
      <w:r>
        <w:rPr>
          <w:rFonts w:ascii="Arial" w:hAnsi="Arial" w:cs="Arial"/>
          <w:b w:val="0"/>
          <w:sz w:val="24"/>
          <w:szCs w:val="24"/>
        </w:rPr>
        <w:t xml:space="preserve">Department Head  </w:t>
      </w:r>
      <w:r>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t>Date</w:t>
      </w:r>
    </w:p>
    <w:p w:rsidR="006753C0" w:rsidRDefault="006753C0" w:rsidP="00C02D6B">
      <w:pPr>
        <w:pStyle w:val="Subtitle"/>
        <w:jc w:val="left"/>
        <w:rPr>
          <w:rFonts w:ascii="Arial" w:hAnsi="Arial" w:cs="Arial"/>
          <w:b w:val="0"/>
          <w:sz w:val="24"/>
          <w:szCs w:val="24"/>
        </w:rPr>
      </w:pPr>
    </w:p>
    <w:p w:rsidR="006753C0" w:rsidRPr="00460297" w:rsidRDefault="006753C0" w:rsidP="00C02D6B">
      <w:pPr>
        <w:pStyle w:val="Subtitle"/>
        <w:jc w:val="left"/>
        <w:rPr>
          <w:rFonts w:ascii="Arial" w:hAnsi="Arial" w:cs="Arial"/>
          <w:b w:val="0"/>
          <w:sz w:val="24"/>
          <w:szCs w:val="24"/>
        </w:rPr>
      </w:pPr>
    </w:p>
    <w:p w:rsidR="00C02D6B" w:rsidRPr="00460297" w:rsidRDefault="00C02D6B" w:rsidP="00C02D6B">
      <w:pPr>
        <w:pStyle w:val="Subtitle"/>
        <w:jc w:val="left"/>
        <w:rPr>
          <w:rFonts w:ascii="Arial" w:hAnsi="Arial" w:cs="Arial"/>
          <w:b w:val="0"/>
          <w:sz w:val="24"/>
          <w:szCs w:val="24"/>
        </w:rPr>
      </w:pPr>
    </w:p>
    <w:p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szCs w:val="24"/>
        </w:rPr>
        <w:t>Your signature below indicates that you have received a copy of this position description.</w:t>
      </w:r>
    </w:p>
    <w:p w:rsidR="00C02D6B" w:rsidRPr="00460297" w:rsidRDefault="00C02D6B" w:rsidP="00C02D6B">
      <w:pPr>
        <w:tabs>
          <w:tab w:val="left" w:pos="-1080"/>
          <w:tab w:val="left" w:pos="-720"/>
          <w:tab w:val="left" w:pos="0"/>
          <w:tab w:val="left" w:pos="450"/>
        </w:tabs>
        <w:rPr>
          <w:rFonts w:ascii="Arial" w:hAnsi="Arial" w:cs="Arial"/>
          <w:szCs w:val="24"/>
        </w:rPr>
      </w:pPr>
    </w:p>
    <w:p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szCs w:val="24"/>
        </w:rPr>
        <w:t>_________________________</w:t>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t>______________</w:t>
      </w:r>
    </w:p>
    <w:p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szCs w:val="24"/>
        </w:rPr>
        <w:t xml:space="preserve">Employee       </w:t>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t>Date</w:t>
      </w:r>
    </w:p>
    <w:p w:rsidR="00C02D6B" w:rsidRPr="00460297" w:rsidRDefault="00C02D6B">
      <w:pPr>
        <w:rPr>
          <w:rFonts w:ascii="Arial" w:hAnsi="Arial" w:cs="Arial"/>
          <w:szCs w:val="24"/>
        </w:rPr>
      </w:pPr>
    </w:p>
    <w:sectPr w:rsidR="00C02D6B" w:rsidRPr="0046029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15" w:rsidRDefault="00077B15" w:rsidP="00460297">
      <w:r>
        <w:separator/>
      </w:r>
    </w:p>
  </w:endnote>
  <w:endnote w:type="continuationSeparator" w:id="0">
    <w:p w:rsidR="00077B15" w:rsidRDefault="00077B15" w:rsidP="0046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C0" w:rsidRDefault="006753C0">
    <w:pPr>
      <w:pStyle w:val="Footer"/>
    </w:pPr>
    <w:r>
      <w:t xml:space="preserve">Accreditation Manager – Sheriff’s Office </w:t>
    </w:r>
  </w:p>
  <w:p w:rsidR="006753C0" w:rsidRDefault="00675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15" w:rsidRDefault="00077B15" w:rsidP="00460297">
      <w:r>
        <w:separator/>
      </w:r>
    </w:p>
  </w:footnote>
  <w:footnote w:type="continuationSeparator" w:id="0">
    <w:p w:rsidR="00077B15" w:rsidRDefault="00077B15" w:rsidP="0046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C0" w:rsidRDefault="006753C0">
    <w:pPr>
      <w:pStyle w:val="Header"/>
    </w:pPr>
    <w:r>
      <w:tab/>
    </w:r>
    <w:r>
      <w:tab/>
      <w:t>12157</w:t>
    </w:r>
  </w:p>
  <w:p w:rsidR="006753C0" w:rsidRDefault="00675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nsid w:val="10F54493"/>
    <w:multiLevelType w:val="singleLevel"/>
    <w:tmpl w:val="0409000F"/>
    <w:lvl w:ilvl="0">
      <w:start w:val="1"/>
      <w:numFmt w:val="decimal"/>
      <w:lvlText w:val="%1."/>
      <w:lvlJc w:val="left"/>
      <w:pPr>
        <w:tabs>
          <w:tab w:val="num" w:pos="360"/>
        </w:tabs>
        <w:ind w:left="360" w:hanging="360"/>
      </w:pPr>
    </w:lvl>
  </w:abstractNum>
  <w:abstractNum w:abstractNumId="2">
    <w:nsid w:val="11F0549A"/>
    <w:multiLevelType w:val="hybridMultilevel"/>
    <w:tmpl w:val="A79E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B6B79"/>
    <w:multiLevelType w:val="hybridMultilevel"/>
    <w:tmpl w:val="8070E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718AE"/>
    <w:multiLevelType w:val="hybridMultilevel"/>
    <w:tmpl w:val="E9F62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D42C22"/>
    <w:multiLevelType w:val="singleLevel"/>
    <w:tmpl w:val="0409000F"/>
    <w:lvl w:ilvl="0">
      <w:start w:val="1"/>
      <w:numFmt w:val="decimal"/>
      <w:lvlText w:val="%1."/>
      <w:lvlJc w:val="left"/>
      <w:pPr>
        <w:tabs>
          <w:tab w:val="num" w:pos="360"/>
        </w:tabs>
        <w:ind w:left="360" w:hanging="360"/>
      </w:pPr>
    </w:lvl>
  </w:abstractNum>
  <w:abstractNum w:abstractNumId="6">
    <w:nsid w:val="74A413DF"/>
    <w:multiLevelType w:val="hybridMultilevel"/>
    <w:tmpl w:val="183AE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E2411A0"/>
    <w:multiLevelType w:val="hybridMultilevel"/>
    <w:tmpl w:val="B85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5"/>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E9"/>
    <w:rsid w:val="00073EE9"/>
    <w:rsid w:val="00077B15"/>
    <w:rsid w:val="0009783E"/>
    <w:rsid w:val="001C0526"/>
    <w:rsid w:val="002B73E1"/>
    <w:rsid w:val="00325ECF"/>
    <w:rsid w:val="00442EA9"/>
    <w:rsid w:val="00460297"/>
    <w:rsid w:val="00473392"/>
    <w:rsid w:val="005E0AB1"/>
    <w:rsid w:val="006144BF"/>
    <w:rsid w:val="006753C0"/>
    <w:rsid w:val="00697C1D"/>
    <w:rsid w:val="00864A2D"/>
    <w:rsid w:val="0087141A"/>
    <w:rsid w:val="008B73A2"/>
    <w:rsid w:val="008F60B3"/>
    <w:rsid w:val="00906786"/>
    <w:rsid w:val="009676BF"/>
    <w:rsid w:val="009E65E8"/>
    <w:rsid w:val="00A126F3"/>
    <w:rsid w:val="00AB09E2"/>
    <w:rsid w:val="00B03441"/>
    <w:rsid w:val="00B9701F"/>
    <w:rsid w:val="00C000E7"/>
    <w:rsid w:val="00C02D6B"/>
    <w:rsid w:val="00C2220E"/>
    <w:rsid w:val="00CE336E"/>
    <w:rsid w:val="00D448FB"/>
    <w:rsid w:val="00D54A01"/>
    <w:rsid w:val="00D66697"/>
    <w:rsid w:val="00EF2E64"/>
    <w:rsid w:val="00F3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E9"/>
    <w:pPr>
      <w:widowControl w:val="0"/>
      <w:spacing w:after="0" w:line="240" w:lineRule="auto"/>
    </w:pPr>
    <w:rPr>
      <w:rFonts w:ascii="Venetian301 Dm BT" w:eastAsia="Times New Roman" w:hAnsi="Venetian301 Dm BT" w:cs="Times New Roman"/>
      <w:snapToGrid w:val="0"/>
      <w:sz w:val="24"/>
      <w:szCs w:val="20"/>
    </w:rPr>
  </w:style>
  <w:style w:type="paragraph" w:styleId="Heading1">
    <w:name w:val="heading 1"/>
    <w:basedOn w:val="Normal"/>
    <w:next w:val="Normal"/>
    <w:link w:val="Heading1Char"/>
    <w:qFormat/>
    <w:rsid w:val="00073EE9"/>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EE9"/>
    <w:rPr>
      <w:rFonts w:ascii="Arial" w:eastAsia="Times New Roman" w:hAnsi="Arial" w:cs="Times New Roman"/>
      <w:b/>
      <w:snapToGrid w:val="0"/>
      <w:szCs w:val="20"/>
    </w:rPr>
  </w:style>
  <w:style w:type="paragraph" w:customStyle="1" w:styleId="Default">
    <w:name w:val="Default"/>
    <w:rsid w:val="00F34EAE"/>
    <w:pPr>
      <w:autoSpaceDE w:val="0"/>
      <w:autoSpaceDN w:val="0"/>
      <w:adjustRightInd w:val="0"/>
      <w:spacing w:after="0" w:line="240" w:lineRule="auto"/>
    </w:pPr>
    <w:rPr>
      <w:rFonts w:ascii="Calibri" w:hAnsi="Calibri" w:cs="Calibri"/>
      <w:color w:val="000000"/>
      <w:sz w:val="24"/>
      <w:szCs w:val="24"/>
    </w:rPr>
  </w:style>
  <w:style w:type="paragraph" w:customStyle="1" w:styleId="Quick1">
    <w:name w:val="Quick 1."/>
    <w:basedOn w:val="Normal"/>
    <w:rsid w:val="00C02D6B"/>
    <w:pPr>
      <w:numPr>
        <w:numId w:val="1"/>
      </w:numPr>
      <w:ind w:left="450" w:hanging="450"/>
    </w:pPr>
  </w:style>
  <w:style w:type="paragraph" w:styleId="BodyText">
    <w:name w:val="Body Text"/>
    <w:basedOn w:val="Normal"/>
    <w:link w:val="BodyTextChar"/>
    <w:rsid w:val="00C02D6B"/>
    <w:rPr>
      <w:rFonts w:ascii="Arial" w:hAnsi="Arial"/>
      <w:sz w:val="22"/>
    </w:rPr>
  </w:style>
  <w:style w:type="character" w:customStyle="1" w:styleId="BodyTextChar">
    <w:name w:val="Body Text Char"/>
    <w:basedOn w:val="DefaultParagraphFont"/>
    <w:link w:val="BodyText"/>
    <w:rsid w:val="00C02D6B"/>
    <w:rPr>
      <w:rFonts w:ascii="Arial" w:eastAsia="Times New Roman" w:hAnsi="Arial" w:cs="Times New Roman"/>
      <w:snapToGrid w:val="0"/>
      <w:szCs w:val="20"/>
    </w:rPr>
  </w:style>
  <w:style w:type="paragraph" w:styleId="Subtitle">
    <w:name w:val="Subtitle"/>
    <w:basedOn w:val="Normal"/>
    <w:link w:val="SubtitleChar"/>
    <w:qFormat/>
    <w:rsid w:val="00C02D6B"/>
    <w:pPr>
      <w:widowControl/>
      <w:jc w:val="center"/>
    </w:pPr>
    <w:rPr>
      <w:rFonts w:ascii="Times New Roman" w:hAnsi="Times New Roman"/>
      <w:b/>
      <w:snapToGrid/>
      <w:sz w:val="28"/>
    </w:rPr>
  </w:style>
  <w:style w:type="character" w:customStyle="1" w:styleId="SubtitleChar">
    <w:name w:val="Subtitle Char"/>
    <w:basedOn w:val="DefaultParagraphFont"/>
    <w:link w:val="Subtitle"/>
    <w:rsid w:val="00C02D6B"/>
    <w:rPr>
      <w:rFonts w:ascii="Times New Roman" w:eastAsia="Times New Roman" w:hAnsi="Times New Roman" w:cs="Times New Roman"/>
      <w:b/>
      <w:sz w:val="28"/>
      <w:szCs w:val="20"/>
    </w:rPr>
  </w:style>
  <w:style w:type="paragraph" w:styleId="ListParagraph">
    <w:name w:val="List Paragraph"/>
    <w:basedOn w:val="Normal"/>
    <w:uiPriority w:val="34"/>
    <w:qFormat/>
    <w:rsid w:val="00C02D6B"/>
    <w:pPr>
      <w:ind w:left="720"/>
    </w:pPr>
  </w:style>
  <w:style w:type="paragraph" w:styleId="NoSpacing">
    <w:name w:val="No Spacing"/>
    <w:uiPriority w:val="1"/>
    <w:qFormat/>
    <w:rsid w:val="00460297"/>
    <w:pPr>
      <w:widowControl w:val="0"/>
      <w:spacing w:after="0" w:line="240" w:lineRule="auto"/>
    </w:pPr>
    <w:rPr>
      <w:rFonts w:ascii="Venetian301 Dm BT" w:eastAsia="Times New Roman" w:hAnsi="Venetian301 Dm BT" w:cs="Times New Roman"/>
      <w:snapToGrid w:val="0"/>
      <w:sz w:val="24"/>
      <w:szCs w:val="20"/>
    </w:rPr>
  </w:style>
  <w:style w:type="paragraph" w:styleId="Header">
    <w:name w:val="header"/>
    <w:basedOn w:val="Normal"/>
    <w:link w:val="HeaderChar"/>
    <w:uiPriority w:val="99"/>
    <w:unhideWhenUsed/>
    <w:rsid w:val="00460297"/>
    <w:pPr>
      <w:tabs>
        <w:tab w:val="center" w:pos="4680"/>
        <w:tab w:val="right" w:pos="9360"/>
      </w:tabs>
    </w:pPr>
  </w:style>
  <w:style w:type="character" w:customStyle="1" w:styleId="HeaderChar">
    <w:name w:val="Header Char"/>
    <w:basedOn w:val="DefaultParagraphFont"/>
    <w:link w:val="Header"/>
    <w:uiPriority w:val="99"/>
    <w:rsid w:val="00460297"/>
    <w:rPr>
      <w:rFonts w:ascii="Venetian301 Dm BT" w:eastAsia="Times New Roman" w:hAnsi="Venetian301 Dm BT" w:cs="Times New Roman"/>
      <w:snapToGrid w:val="0"/>
      <w:sz w:val="24"/>
      <w:szCs w:val="20"/>
    </w:rPr>
  </w:style>
  <w:style w:type="paragraph" w:styleId="Footer">
    <w:name w:val="footer"/>
    <w:basedOn w:val="Normal"/>
    <w:link w:val="FooterChar"/>
    <w:uiPriority w:val="99"/>
    <w:unhideWhenUsed/>
    <w:rsid w:val="00460297"/>
    <w:pPr>
      <w:tabs>
        <w:tab w:val="center" w:pos="4680"/>
        <w:tab w:val="right" w:pos="9360"/>
      </w:tabs>
    </w:pPr>
  </w:style>
  <w:style w:type="character" w:customStyle="1" w:styleId="FooterChar">
    <w:name w:val="Footer Char"/>
    <w:basedOn w:val="DefaultParagraphFont"/>
    <w:link w:val="Footer"/>
    <w:uiPriority w:val="99"/>
    <w:rsid w:val="00460297"/>
    <w:rPr>
      <w:rFonts w:ascii="Venetian301 Dm BT" w:eastAsia="Times New Roman" w:hAnsi="Venetian301 Dm BT" w:cs="Times New Roman"/>
      <w:snapToGrid w:val="0"/>
      <w:sz w:val="24"/>
      <w:szCs w:val="20"/>
    </w:rPr>
  </w:style>
  <w:style w:type="paragraph" w:styleId="BalloonText">
    <w:name w:val="Balloon Text"/>
    <w:basedOn w:val="Normal"/>
    <w:link w:val="BalloonTextChar"/>
    <w:uiPriority w:val="99"/>
    <w:semiHidden/>
    <w:unhideWhenUsed/>
    <w:rsid w:val="006753C0"/>
    <w:rPr>
      <w:rFonts w:ascii="Tahoma" w:hAnsi="Tahoma" w:cs="Tahoma"/>
      <w:sz w:val="16"/>
      <w:szCs w:val="16"/>
    </w:rPr>
  </w:style>
  <w:style w:type="character" w:customStyle="1" w:styleId="BalloonTextChar">
    <w:name w:val="Balloon Text Char"/>
    <w:basedOn w:val="DefaultParagraphFont"/>
    <w:link w:val="BalloonText"/>
    <w:uiPriority w:val="99"/>
    <w:semiHidden/>
    <w:rsid w:val="006753C0"/>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E9"/>
    <w:pPr>
      <w:widowControl w:val="0"/>
      <w:spacing w:after="0" w:line="240" w:lineRule="auto"/>
    </w:pPr>
    <w:rPr>
      <w:rFonts w:ascii="Venetian301 Dm BT" w:eastAsia="Times New Roman" w:hAnsi="Venetian301 Dm BT" w:cs="Times New Roman"/>
      <w:snapToGrid w:val="0"/>
      <w:sz w:val="24"/>
      <w:szCs w:val="20"/>
    </w:rPr>
  </w:style>
  <w:style w:type="paragraph" w:styleId="Heading1">
    <w:name w:val="heading 1"/>
    <w:basedOn w:val="Normal"/>
    <w:next w:val="Normal"/>
    <w:link w:val="Heading1Char"/>
    <w:qFormat/>
    <w:rsid w:val="00073EE9"/>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EE9"/>
    <w:rPr>
      <w:rFonts w:ascii="Arial" w:eastAsia="Times New Roman" w:hAnsi="Arial" w:cs="Times New Roman"/>
      <w:b/>
      <w:snapToGrid w:val="0"/>
      <w:szCs w:val="20"/>
    </w:rPr>
  </w:style>
  <w:style w:type="paragraph" w:customStyle="1" w:styleId="Default">
    <w:name w:val="Default"/>
    <w:rsid w:val="00F34EAE"/>
    <w:pPr>
      <w:autoSpaceDE w:val="0"/>
      <w:autoSpaceDN w:val="0"/>
      <w:adjustRightInd w:val="0"/>
      <w:spacing w:after="0" w:line="240" w:lineRule="auto"/>
    </w:pPr>
    <w:rPr>
      <w:rFonts w:ascii="Calibri" w:hAnsi="Calibri" w:cs="Calibri"/>
      <w:color w:val="000000"/>
      <w:sz w:val="24"/>
      <w:szCs w:val="24"/>
    </w:rPr>
  </w:style>
  <w:style w:type="paragraph" w:customStyle="1" w:styleId="Quick1">
    <w:name w:val="Quick 1."/>
    <w:basedOn w:val="Normal"/>
    <w:rsid w:val="00C02D6B"/>
    <w:pPr>
      <w:numPr>
        <w:numId w:val="1"/>
      </w:numPr>
      <w:ind w:left="450" w:hanging="450"/>
    </w:pPr>
  </w:style>
  <w:style w:type="paragraph" w:styleId="BodyText">
    <w:name w:val="Body Text"/>
    <w:basedOn w:val="Normal"/>
    <w:link w:val="BodyTextChar"/>
    <w:rsid w:val="00C02D6B"/>
    <w:rPr>
      <w:rFonts w:ascii="Arial" w:hAnsi="Arial"/>
      <w:sz w:val="22"/>
    </w:rPr>
  </w:style>
  <w:style w:type="character" w:customStyle="1" w:styleId="BodyTextChar">
    <w:name w:val="Body Text Char"/>
    <w:basedOn w:val="DefaultParagraphFont"/>
    <w:link w:val="BodyText"/>
    <w:rsid w:val="00C02D6B"/>
    <w:rPr>
      <w:rFonts w:ascii="Arial" w:eastAsia="Times New Roman" w:hAnsi="Arial" w:cs="Times New Roman"/>
      <w:snapToGrid w:val="0"/>
      <w:szCs w:val="20"/>
    </w:rPr>
  </w:style>
  <w:style w:type="paragraph" w:styleId="Subtitle">
    <w:name w:val="Subtitle"/>
    <w:basedOn w:val="Normal"/>
    <w:link w:val="SubtitleChar"/>
    <w:qFormat/>
    <w:rsid w:val="00C02D6B"/>
    <w:pPr>
      <w:widowControl/>
      <w:jc w:val="center"/>
    </w:pPr>
    <w:rPr>
      <w:rFonts w:ascii="Times New Roman" w:hAnsi="Times New Roman"/>
      <w:b/>
      <w:snapToGrid/>
      <w:sz w:val="28"/>
    </w:rPr>
  </w:style>
  <w:style w:type="character" w:customStyle="1" w:styleId="SubtitleChar">
    <w:name w:val="Subtitle Char"/>
    <w:basedOn w:val="DefaultParagraphFont"/>
    <w:link w:val="Subtitle"/>
    <w:rsid w:val="00C02D6B"/>
    <w:rPr>
      <w:rFonts w:ascii="Times New Roman" w:eastAsia="Times New Roman" w:hAnsi="Times New Roman" w:cs="Times New Roman"/>
      <w:b/>
      <w:sz w:val="28"/>
      <w:szCs w:val="20"/>
    </w:rPr>
  </w:style>
  <w:style w:type="paragraph" w:styleId="ListParagraph">
    <w:name w:val="List Paragraph"/>
    <w:basedOn w:val="Normal"/>
    <w:uiPriority w:val="34"/>
    <w:qFormat/>
    <w:rsid w:val="00C02D6B"/>
    <w:pPr>
      <w:ind w:left="720"/>
    </w:pPr>
  </w:style>
  <w:style w:type="paragraph" w:styleId="NoSpacing">
    <w:name w:val="No Spacing"/>
    <w:uiPriority w:val="1"/>
    <w:qFormat/>
    <w:rsid w:val="00460297"/>
    <w:pPr>
      <w:widowControl w:val="0"/>
      <w:spacing w:after="0" w:line="240" w:lineRule="auto"/>
    </w:pPr>
    <w:rPr>
      <w:rFonts w:ascii="Venetian301 Dm BT" w:eastAsia="Times New Roman" w:hAnsi="Venetian301 Dm BT" w:cs="Times New Roman"/>
      <w:snapToGrid w:val="0"/>
      <w:sz w:val="24"/>
      <w:szCs w:val="20"/>
    </w:rPr>
  </w:style>
  <w:style w:type="paragraph" w:styleId="Header">
    <w:name w:val="header"/>
    <w:basedOn w:val="Normal"/>
    <w:link w:val="HeaderChar"/>
    <w:uiPriority w:val="99"/>
    <w:unhideWhenUsed/>
    <w:rsid w:val="00460297"/>
    <w:pPr>
      <w:tabs>
        <w:tab w:val="center" w:pos="4680"/>
        <w:tab w:val="right" w:pos="9360"/>
      </w:tabs>
    </w:pPr>
  </w:style>
  <w:style w:type="character" w:customStyle="1" w:styleId="HeaderChar">
    <w:name w:val="Header Char"/>
    <w:basedOn w:val="DefaultParagraphFont"/>
    <w:link w:val="Header"/>
    <w:uiPriority w:val="99"/>
    <w:rsid w:val="00460297"/>
    <w:rPr>
      <w:rFonts w:ascii="Venetian301 Dm BT" w:eastAsia="Times New Roman" w:hAnsi="Venetian301 Dm BT" w:cs="Times New Roman"/>
      <w:snapToGrid w:val="0"/>
      <w:sz w:val="24"/>
      <w:szCs w:val="20"/>
    </w:rPr>
  </w:style>
  <w:style w:type="paragraph" w:styleId="Footer">
    <w:name w:val="footer"/>
    <w:basedOn w:val="Normal"/>
    <w:link w:val="FooterChar"/>
    <w:uiPriority w:val="99"/>
    <w:unhideWhenUsed/>
    <w:rsid w:val="00460297"/>
    <w:pPr>
      <w:tabs>
        <w:tab w:val="center" w:pos="4680"/>
        <w:tab w:val="right" w:pos="9360"/>
      </w:tabs>
    </w:pPr>
  </w:style>
  <w:style w:type="character" w:customStyle="1" w:styleId="FooterChar">
    <w:name w:val="Footer Char"/>
    <w:basedOn w:val="DefaultParagraphFont"/>
    <w:link w:val="Footer"/>
    <w:uiPriority w:val="99"/>
    <w:rsid w:val="00460297"/>
    <w:rPr>
      <w:rFonts w:ascii="Venetian301 Dm BT" w:eastAsia="Times New Roman" w:hAnsi="Venetian301 Dm BT" w:cs="Times New Roman"/>
      <w:snapToGrid w:val="0"/>
      <w:sz w:val="24"/>
      <w:szCs w:val="20"/>
    </w:rPr>
  </w:style>
  <w:style w:type="paragraph" w:styleId="BalloonText">
    <w:name w:val="Balloon Text"/>
    <w:basedOn w:val="Normal"/>
    <w:link w:val="BalloonTextChar"/>
    <w:uiPriority w:val="99"/>
    <w:semiHidden/>
    <w:unhideWhenUsed/>
    <w:rsid w:val="006753C0"/>
    <w:rPr>
      <w:rFonts w:ascii="Tahoma" w:hAnsi="Tahoma" w:cs="Tahoma"/>
      <w:sz w:val="16"/>
      <w:szCs w:val="16"/>
    </w:rPr>
  </w:style>
  <w:style w:type="character" w:customStyle="1" w:styleId="BalloonTextChar">
    <w:name w:val="Balloon Text Char"/>
    <w:basedOn w:val="DefaultParagraphFont"/>
    <w:link w:val="BalloonText"/>
    <w:uiPriority w:val="99"/>
    <w:semiHidden/>
    <w:rsid w:val="006753C0"/>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Kiersten Shea</dc:creator>
  <cp:lastModifiedBy>June Robrecht</cp:lastModifiedBy>
  <cp:revision>4</cp:revision>
  <cp:lastPrinted>2019-04-25T20:46:00Z</cp:lastPrinted>
  <dcterms:created xsi:type="dcterms:W3CDTF">2019-04-25T18:50:00Z</dcterms:created>
  <dcterms:modified xsi:type="dcterms:W3CDTF">2019-05-01T12:43:00Z</dcterms:modified>
</cp:coreProperties>
</file>